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6C568" w14:textId="77777777" w:rsidR="00AA10C8" w:rsidRDefault="00AA10C8" w:rsidP="00EA54E5"/>
    <w:p w14:paraId="1C0E5D1B" w14:textId="77777777" w:rsidR="00EA54E5" w:rsidRPr="00EA54E5" w:rsidRDefault="00EA54E5" w:rsidP="00EA54E5"/>
    <w:p w14:paraId="74EC825B" w14:textId="77777777" w:rsidR="00EA54E5" w:rsidRPr="00EA54E5" w:rsidRDefault="00EA54E5" w:rsidP="00EA54E5"/>
    <w:p w14:paraId="4F182B4B" w14:textId="77777777" w:rsidR="00EA54E5" w:rsidRPr="00EA54E5" w:rsidRDefault="00EA54E5" w:rsidP="00EA54E5"/>
    <w:p w14:paraId="0ED34612" w14:textId="77777777" w:rsidR="00EA54E5" w:rsidRPr="00EA54E5" w:rsidRDefault="00EA54E5" w:rsidP="00EA54E5"/>
    <w:p w14:paraId="11A42BC4" w14:textId="77777777" w:rsidR="00EA54E5" w:rsidRPr="00EA54E5" w:rsidRDefault="00EA54E5" w:rsidP="00EA54E5"/>
    <w:p w14:paraId="5BDFA4F3" w14:textId="77777777" w:rsidR="00EA54E5" w:rsidRPr="00EA54E5" w:rsidRDefault="00EA54E5" w:rsidP="00EA54E5"/>
    <w:p w14:paraId="6824F846" w14:textId="77777777" w:rsidR="00EA54E5" w:rsidRPr="00EA54E5" w:rsidRDefault="00EA54E5" w:rsidP="00EA54E5"/>
    <w:p w14:paraId="04355DBD" w14:textId="77777777" w:rsidR="00EA54E5" w:rsidRPr="00EA54E5" w:rsidRDefault="00EA54E5" w:rsidP="00EA54E5"/>
    <w:p w14:paraId="26D3BEBC" w14:textId="77777777" w:rsidR="00EA54E5" w:rsidRDefault="00EA54E5" w:rsidP="00EA54E5"/>
    <w:p w14:paraId="342E6A2A" w14:textId="6C96C499" w:rsidR="00EA54E5" w:rsidRPr="0041140E" w:rsidRDefault="00EA54E5" w:rsidP="00EA54E5">
      <w:pPr>
        <w:tabs>
          <w:tab w:val="left" w:pos="1275"/>
        </w:tabs>
        <w:jc w:val="center"/>
        <w:rPr>
          <w:rFonts w:ascii="Times New Roman" w:eastAsia="Calibri" w:hAnsi="Times New Roman" w:cs="Times New Roman"/>
          <w:sz w:val="28"/>
          <w:szCs w:val="28"/>
        </w:rPr>
      </w:pPr>
      <w:bookmarkStart w:id="0" w:name="_Hlk188978522"/>
      <w:r w:rsidRPr="0041140E">
        <w:rPr>
          <w:rFonts w:ascii="Times New Roman" w:eastAsia="Calibri" w:hAnsi="Times New Roman" w:cs="Times New Roman"/>
          <w:sz w:val="28"/>
          <w:szCs w:val="28"/>
        </w:rPr>
        <w:t>Сроки проведения независимой экспертизы административного регламента</w:t>
      </w:r>
    </w:p>
    <w:p w14:paraId="73AB8F6B" w14:textId="77777777" w:rsidR="00EA54E5" w:rsidRPr="0041140E" w:rsidRDefault="00EA54E5" w:rsidP="00EA54E5">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7дней</w:t>
      </w:r>
    </w:p>
    <w:p w14:paraId="17A9E4A0" w14:textId="77777777" w:rsidR="00EA54E5" w:rsidRPr="0041140E" w:rsidRDefault="00EA54E5" w:rsidP="00EA54E5">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с 18.08.2026 по 24.08.2026 включительно</w:t>
      </w:r>
    </w:p>
    <w:p w14:paraId="6BB47F33" w14:textId="77777777" w:rsidR="00EA54E5" w:rsidRPr="0041140E" w:rsidRDefault="00EA54E5" w:rsidP="00EA54E5">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 xml:space="preserve">замечания направлять по адресу электронной почты </w:t>
      </w:r>
      <w:hyperlink r:id="rId7" w:history="1">
        <w:r w:rsidRPr="0041140E">
          <w:rPr>
            <w:rFonts w:ascii="Times New Roman" w:eastAsia="Calibri" w:hAnsi="Times New Roman" w:cs="Times New Roman"/>
            <w:color w:val="0563C1" w:themeColor="hyperlink"/>
            <w:sz w:val="28"/>
            <w:szCs w:val="28"/>
            <w:u w:val="single"/>
          </w:rPr>
          <w:t>https://sverdlovo-adm.ru/</w:t>
        </w:r>
      </w:hyperlink>
    </w:p>
    <w:bookmarkEnd w:id="0"/>
    <w:p w14:paraId="0680C6C2" w14:textId="77777777" w:rsidR="00EA54E5" w:rsidRDefault="00EA54E5" w:rsidP="00EA54E5">
      <w:pPr>
        <w:tabs>
          <w:tab w:val="left" w:pos="2238"/>
        </w:tabs>
      </w:pPr>
    </w:p>
    <w:p w14:paraId="1555C471" w14:textId="77777777" w:rsidR="00EA54E5" w:rsidRDefault="00EA54E5" w:rsidP="00EA54E5">
      <w:pPr>
        <w:tabs>
          <w:tab w:val="left" w:pos="2238"/>
        </w:tabs>
      </w:pPr>
    </w:p>
    <w:p w14:paraId="1C55E696" w14:textId="165DCCDD" w:rsidR="00EA54E5" w:rsidRDefault="00EA54E5" w:rsidP="00EA54E5">
      <w:pPr>
        <w:tabs>
          <w:tab w:val="left" w:pos="1456"/>
        </w:tabs>
      </w:pPr>
    </w:p>
    <w:p w14:paraId="2545BA8B" w14:textId="77777777" w:rsidR="00EA54E5" w:rsidRDefault="00EA54E5" w:rsidP="00EA54E5">
      <w:pPr>
        <w:tabs>
          <w:tab w:val="left" w:pos="1456"/>
        </w:tabs>
      </w:pPr>
    </w:p>
    <w:p w14:paraId="1D1CC820" w14:textId="77777777" w:rsidR="00EA54E5" w:rsidRDefault="00EA54E5" w:rsidP="00EA54E5">
      <w:pPr>
        <w:tabs>
          <w:tab w:val="left" w:pos="1456"/>
        </w:tabs>
      </w:pPr>
    </w:p>
    <w:p w14:paraId="5EA069EF" w14:textId="77777777" w:rsidR="00EA54E5" w:rsidRDefault="00EA54E5" w:rsidP="00EA54E5">
      <w:pPr>
        <w:tabs>
          <w:tab w:val="left" w:pos="1456"/>
        </w:tabs>
      </w:pPr>
    </w:p>
    <w:p w14:paraId="44F7C4E5" w14:textId="77777777" w:rsidR="00EA54E5" w:rsidRDefault="00EA54E5" w:rsidP="00EA54E5">
      <w:pPr>
        <w:tabs>
          <w:tab w:val="left" w:pos="1456"/>
        </w:tabs>
      </w:pPr>
    </w:p>
    <w:p w14:paraId="4BE06FC8" w14:textId="77777777" w:rsidR="00EA54E5" w:rsidRDefault="00EA54E5" w:rsidP="00EA54E5">
      <w:pPr>
        <w:tabs>
          <w:tab w:val="left" w:pos="1456"/>
        </w:tabs>
      </w:pPr>
    </w:p>
    <w:p w14:paraId="6C51BBCE" w14:textId="77777777" w:rsidR="00EA54E5" w:rsidRDefault="00EA54E5" w:rsidP="00EA54E5">
      <w:pPr>
        <w:tabs>
          <w:tab w:val="left" w:pos="1456"/>
        </w:tabs>
      </w:pPr>
    </w:p>
    <w:p w14:paraId="62A1466A" w14:textId="77777777" w:rsidR="00EA54E5" w:rsidRDefault="00EA54E5" w:rsidP="00EA54E5">
      <w:pPr>
        <w:tabs>
          <w:tab w:val="left" w:pos="1456"/>
        </w:tabs>
      </w:pPr>
    </w:p>
    <w:p w14:paraId="79384B05" w14:textId="77777777" w:rsidR="00EA54E5" w:rsidRDefault="00EA54E5" w:rsidP="00EA54E5">
      <w:pPr>
        <w:tabs>
          <w:tab w:val="left" w:pos="1456"/>
        </w:tabs>
      </w:pPr>
    </w:p>
    <w:p w14:paraId="293E2A16" w14:textId="77777777" w:rsidR="00EA54E5" w:rsidRDefault="00EA54E5" w:rsidP="00EA54E5">
      <w:pPr>
        <w:tabs>
          <w:tab w:val="left" w:pos="1456"/>
        </w:tabs>
      </w:pPr>
    </w:p>
    <w:p w14:paraId="71F1ACB4" w14:textId="77777777" w:rsidR="00EA54E5" w:rsidRDefault="00EA54E5" w:rsidP="00EA54E5">
      <w:pPr>
        <w:tabs>
          <w:tab w:val="left" w:pos="1456"/>
        </w:tabs>
      </w:pPr>
    </w:p>
    <w:p w14:paraId="1D86638A" w14:textId="77777777" w:rsidR="00EA54E5" w:rsidRDefault="00EA54E5" w:rsidP="00EA54E5">
      <w:pPr>
        <w:tabs>
          <w:tab w:val="left" w:pos="1456"/>
        </w:tabs>
      </w:pPr>
    </w:p>
    <w:p w14:paraId="2DF48275" w14:textId="77777777" w:rsidR="00EA54E5" w:rsidRDefault="00EA54E5" w:rsidP="00EA54E5">
      <w:pPr>
        <w:tabs>
          <w:tab w:val="left" w:pos="1456"/>
        </w:tabs>
      </w:pPr>
    </w:p>
    <w:p w14:paraId="0B64F305" w14:textId="77777777" w:rsidR="00EA54E5" w:rsidRDefault="00EA54E5" w:rsidP="00EA54E5">
      <w:pPr>
        <w:tabs>
          <w:tab w:val="left" w:pos="1456"/>
        </w:tabs>
      </w:pPr>
    </w:p>
    <w:p w14:paraId="34E77EB8" w14:textId="77777777" w:rsidR="00EA54E5" w:rsidRDefault="00EA54E5" w:rsidP="00EA54E5">
      <w:pPr>
        <w:tabs>
          <w:tab w:val="left" w:pos="1456"/>
        </w:tabs>
      </w:pPr>
    </w:p>
    <w:p w14:paraId="6D94CA82" w14:textId="77777777" w:rsidR="00EA54E5" w:rsidRDefault="00EA54E5" w:rsidP="00EA54E5">
      <w:pPr>
        <w:tabs>
          <w:tab w:val="left" w:pos="1456"/>
        </w:tabs>
      </w:pPr>
    </w:p>
    <w:p w14:paraId="69E676A8" w14:textId="77777777" w:rsidR="00EA54E5" w:rsidRPr="00EA54E5" w:rsidRDefault="00EA54E5" w:rsidP="00EA54E5">
      <w:pPr>
        <w:spacing w:after="0" w:line="240" w:lineRule="auto"/>
        <w:jc w:val="center"/>
        <w:rPr>
          <w:rFonts w:ascii="Calibri" w:eastAsia="Calibri" w:hAnsi="Calibri" w:cs="Times New Roman"/>
          <w:sz w:val="20"/>
          <w:szCs w:val="20"/>
          <w:lang w:eastAsia="ru-RU"/>
        </w:rPr>
      </w:pPr>
      <w:r w:rsidRPr="00EA54E5">
        <w:rPr>
          <w:rFonts w:ascii="Calibri" w:eastAsia="Calibri" w:hAnsi="Calibri" w:cs="Times New Roman"/>
          <w:noProof/>
          <w:sz w:val="20"/>
          <w:szCs w:val="20"/>
          <w:lang w:eastAsia="ru-RU"/>
        </w:rPr>
        <w:lastRenderedPageBreak/>
        <w:drawing>
          <wp:inline distT="0" distB="0" distL="0" distR="0" wp14:anchorId="6E3BC368" wp14:editId="05C470BC">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4962E89E" w14:textId="77777777" w:rsidR="00EA54E5" w:rsidRPr="00EA54E5" w:rsidRDefault="00EA54E5" w:rsidP="00EA54E5">
      <w:pPr>
        <w:spacing w:after="0" w:line="240" w:lineRule="auto"/>
        <w:jc w:val="center"/>
        <w:rPr>
          <w:rFonts w:ascii="Times New Roman" w:eastAsia="Calibri" w:hAnsi="Times New Roman" w:cs="Times New Roman"/>
          <w:b/>
          <w:bCs/>
          <w:sz w:val="28"/>
          <w:szCs w:val="28"/>
          <w:lang w:eastAsia="ru-RU"/>
        </w:rPr>
      </w:pPr>
      <w:r w:rsidRPr="00EA54E5">
        <w:rPr>
          <w:rFonts w:ascii="Times New Roman" w:eastAsia="Calibri" w:hAnsi="Times New Roman" w:cs="Times New Roman"/>
          <w:b/>
          <w:bCs/>
          <w:sz w:val="28"/>
          <w:szCs w:val="28"/>
          <w:lang w:eastAsia="ru-RU"/>
        </w:rPr>
        <w:t>Свердловское городское поселение</w:t>
      </w:r>
    </w:p>
    <w:p w14:paraId="7282CA37" w14:textId="77777777" w:rsidR="00EA54E5" w:rsidRPr="00EA54E5" w:rsidRDefault="00EA54E5" w:rsidP="00EA54E5">
      <w:pPr>
        <w:spacing w:after="0" w:line="240" w:lineRule="auto"/>
        <w:jc w:val="center"/>
        <w:rPr>
          <w:rFonts w:ascii="Times New Roman" w:eastAsia="Calibri" w:hAnsi="Times New Roman" w:cs="Times New Roman"/>
          <w:b/>
          <w:bCs/>
          <w:sz w:val="28"/>
          <w:szCs w:val="28"/>
          <w:lang w:eastAsia="ru-RU"/>
        </w:rPr>
      </w:pPr>
      <w:r w:rsidRPr="00EA54E5">
        <w:rPr>
          <w:rFonts w:ascii="Times New Roman" w:eastAsia="Calibri" w:hAnsi="Times New Roman" w:cs="Times New Roman"/>
          <w:b/>
          <w:bCs/>
          <w:sz w:val="28"/>
          <w:szCs w:val="28"/>
          <w:lang w:eastAsia="ru-RU"/>
        </w:rPr>
        <w:t>Всеволожского муниципального района</w:t>
      </w:r>
    </w:p>
    <w:p w14:paraId="1E949180" w14:textId="77777777" w:rsidR="00EA54E5" w:rsidRPr="00EA54E5" w:rsidRDefault="00EA54E5" w:rsidP="00EA54E5">
      <w:pPr>
        <w:spacing w:after="0" w:line="240" w:lineRule="auto"/>
        <w:jc w:val="center"/>
        <w:rPr>
          <w:rFonts w:ascii="Times New Roman" w:eastAsia="Calibri" w:hAnsi="Times New Roman" w:cs="Times New Roman"/>
          <w:b/>
          <w:bCs/>
          <w:sz w:val="28"/>
          <w:szCs w:val="28"/>
          <w:lang w:eastAsia="ru-RU"/>
        </w:rPr>
      </w:pPr>
      <w:r w:rsidRPr="00EA54E5">
        <w:rPr>
          <w:rFonts w:ascii="Times New Roman" w:eastAsia="Calibri" w:hAnsi="Times New Roman" w:cs="Times New Roman"/>
          <w:b/>
          <w:bCs/>
          <w:sz w:val="28"/>
          <w:szCs w:val="28"/>
          <w:lang w:eastAsia="ru-RU"/>
        </w:rPr>
        <w:t>Ленинградской области</w:t>
      </w:r>
    </w:p>
    <w:p w14:paraId="449E962B" w14:textId="77777777" w:rsidR="00EA54E5" w:rsidRPr="00EA54E5" w:rsidRDefault="00EA54E5" w:rsidP="00EA54E5">
      <w:pPr>
        <w:spacing w:after="0" w:line="240" w:lineRule="auto"/>
        <w:jc w:val="center"/>
        <w:rPr>
          <w:rFonts w:ascii="Times New Roman" w:eastAsia="Calibri" w:hAnsi="Times New Roman" w:cs="Times New Roman"/>
          <w:b/>
          <w:bCs/>
          <w:sz w:val="16"/>
          <w:szCs w:val="16"/>
          <w:lang w:eastAsia="ru-RU"/>
        </w:rPr>
      </w:pPr>
    </w:p>
    <w:p w14:paraId="12F3D214" w14:textId="77777777" w:rsidR="00EA54E5" w:rsidRPr="00EA54E5" w:rsidRDefault="00EA54E5" w:rsidP="00EA54E5">
      <w:pPr>
        <w:spacing w:after="0" w:line="240" w:lineRule="auto"/>
        <w:jc w:val="center"/>
        <w:rPr>
          <w:rFonts w:ascii="Times New Roman" w:eastAsia="Calibri" w:hAnsi="Times New Roman" w:cs="Times New Roman"/>
          <w:b/>
          <w:bCs/>
          <w:sz w:val="28"/>
          <w:szCs w:val="28"/>
          <w:lang w:eastAsia="ru-RU"/>
        </w:rPr>
      </w:pPr>
      <w:r w:rsidRPr="00EA54E5">
        <w:rPr>
          <w:rFonts w:ascii="Times New Roman" w:eastAsia="Calibri" w:hAnsi="Times New Roman" w:cs="Times New Roman"/>
          <w:b/>
          <w:bCs/>
          <w:sz w:val="28"/>
          <w:szCs w:val="28"/>
          <w:lang w:eastAsia="ru-RU"/>
        </w:rPr>
        <w:t>АДМИНИСТРАЦИЯ</w:t>
      </w:r>
    </w:p>
    <w:p w14:paraId="2ECF16AB" w14:textId="77777777" w:rsidR="00EA54E5" w:rsidRPr="00EA54E5" w:rsidRDefault="00EA54E5" w:rsidP="00EA54E5">
      <w:pPr>
        <w:spacing w:after="0" w:line="240" w:lineRule="auto"/>
        <w:jc w:val="center"/>
        <w:rPr>
          <w:rFonts w:ascii="Times New Roman" w:eastAsia="Calibri" w:hAnsi="Times New Roman" w:cs="Times New Roman"/>
          <w:b/>
          <w:bCs/>
          <w:sz w:val="16"/>
          <w:szCs w:val="16"/>
          <w:lang w:eastAsia="ru-RU"/>
        </w:rPr>
      </w:pPr>
    </w:p>
    <w:p w14:paraId="59A569F3" w14:textId="77777777" w:rsidR="00EA54E5" w:rsidRPr="00EA54E5" w:rsidRDefault="00EA54E5" w:rsidP="00EA54E5">
      <w:pPr>
        <w:spacing w:after="0" w:line="240" w:lineRule="auto"/>
        <w:jc w:val="center"/>
        <w:rPr>
          <w:rFonts w:ascii="Times New Roman" w:eastAsia="Calibri" w:hAnsi="Times New Roman" w:cs="Times New Roman"/>
          <w:b/>
          <w:sz w:val="28"/>
          <w:szCs w:val="28"/>
          <w:lang w:eastAsia="ru-RU"/>
        </w:rPr>
      </w:pPr>
      <w:r w:rsidRPr="00EA54E5">
        <w:rPr>
          <w:rFonts w:ascii="Times New Roman" w:eastAsia="Calibri" w:hAnsi="Times New Roman" w:cs="Times New Roman"/>
          <w:b/>
          <w:sz w:val="28"/>
          <w:szCs w:val="28"/>
          <w:lang w:eastAsia="ru-RU"/>
        </w:rPr>
        <w:t>ПОСТАНОВЛЕНИЕ</w:t>
      </w:r>
    </w:p>
    <w:p w14:paraId="39DE6239" w14:textId="77777777" w:rsidR="00EA54E5" w:rsidRPr="00EA54E5" w:rsidRDefault="00EA54E5" w:rsidP="00EA54E5">
      <w:pPr>
        <w:spacing w:after="0" w:line="240" w:lineRule="auto"/>
        <w:jc w:val="center"/>
        <w:rPr>
          <w:rFonts w:ascii="Times New Roman" w:eastAsia="Calibri" w:hAnsi="Times New Roman" w:cs="Times New Roman"/>
          <w:b/>
          <w:sz w:val="28"/>
          <w:szCs w:val="28"/>
          <w:lang w:eastAsia="ru-RU"/>
        </w:rPr>
      </w:pPr>
    </w:p>
    <w:p w14:paraId="236B0178" w14:textId="77777777" w:rsidR="00EA54E5" w:rsidRPr="00EA54E5" w:rsidRDefault="00EA54E5" w:rsidP="00EA54E5">
      <w:pPr>
        <w:spacing w:after="0" w:line="240" w:lineRule="auto"/>
        <w:rPr>
          <w:rFonts w:ascii="Times New Roman" w:eastAsia="Calibri" w:hAnsi="Times New Roman" w:cs="Times New Roman"/>
          <w:sz w:val="28"/>
          <w:szCs w:val="28"/>
          <w:lang w:val="en-US" w:eastAsia="ru-RU"/>
        </w:rPr>
      </w:pPr>
      <w:r w:rsidRPr="00EA54E5">
        <w:rPr>
          <w:rFonts w:ascii="Times New Roman" w:eastAsia="Calibri" w:hAnsi="Times New Roman" w:cs="Times New Roman"/>
          <w:sz w:val="28"/>
          <w:szCs w:val="28"/>
          <w:lang w:eastAsia="ru-RU"/>
        </w:rPr>
        <w:t>«_____» ________ 2026 г.                                                                №__________</w:t>
      </w:r>
    </w:p>
    <w:p w14:paraId="5B242D7C" w14:textId="77777777" w:rsidR="00EA54E5" w:rsidRPr="00EA54E5" w:rsidRDefault="00EA54E5" w:rsidP="00EA54E5">
      <w:pPr>
        <w:spacing w:after="0" w:line="240" w:lineRule="auto"/>
        <w:rPr>
          <w:rFonts w:ascii="Times New Roman" w:eastAsia="Calibri" w:hAnsi="Times New Roman" w:cs="Times New Roman"/>
          <w:sz w:val="28"/>
          <w:szCs w:val="28"/>
          <w:lang w:eastAsia="ru-RU"/>
        </w:rPr>
      </w:pPr>
      <w:proofErr w:type="spellStart"/>
      <w:r w:rsidRPr="00EA54E5">
        <w:rPr>
          <w:rFonts w:ascii="Times New Roman" w:eastAsia="Calibri" w:hAnsi="Times New Roman" w:cs="Times New Roman"/>
          <w:sz w:val="28"/>
          <w:szCs w:val="28"/>
          <w:lang w:eastAsia="ru-RU"/>
        </w:rPr>
        <w:t>г.п</w:t>
      </w:r>
      <w:proofErr w:type="spellEnd"/>
      <w:r w:rsidRPr="00EA54E5">
        <w:rPr>
          <w:rFonts w:ascii="Times New Roman" w:eastAsia="Calibri" w:hAnsi="Times New Roman" w:cs="Times New Roman"/>
          <w:sz w:val="28"/>
          <w:szCs w:val="28"/>
          <w:lang w:eastAsia="ru-RU"/>
        </w:rPr>
        <w:t>. им. Свердлова</w:t>
      </w:r>
    </w:p>
    <w:p w14:paraId="15F1E689" w14:textId="77777777" w:rsidR="00EA54E5" w:rsidRPr="00EA54E5" w:rsidRDefault="00EA54E5" w:rsidP="00EA54E5">
      <w:pPr>
        <w:spacing w:after="0" w:line="240" w:lineRule="auto"/>
        <w:rPr>
          <w:rFonts w:ascii="Times New Roman" w:eastAsia="Calibri" w:hAnsi="Times New Roman" w:cs="Times New Roman"/>
          <w:sz w:val="28"/>
          <w:szCs w:val="28"/>
          <w:lang w:eastAsia="ru-RU"/>
        </w:rPr>
      </w:pPr>
    </w:p>
    <w:tbl>
      <w:tblPr>
        <w:tblW w:w="0" w:type="auto"/>
        <w:tblInd w:w="-72" w:type="dxa"/>
        <w:tblLook w:val="01E0" w:firstRow="1" w:lastRow="1" w:firstColumn="1" w:lastColumn="1" w:noHBand="0" w:noVBand="0"/>
      </w:tblPr>
      <w:tblGrid>
        <w:gridCol w:w="5601"/>
      </w:tblGrid>
      <w:tr w:rsidR="00EA54E5" w:rsidRPr="00EA54E5" w14:paraId="51149E1D" w14:textId="77777777" w:rsidTr="0093725E">
        <w:trPr>
          <w:trHeight w:val="589"/>
        </w:trPr>
        <w:tc>
          <w:tcPr>
            <w:tcW w:w="5601" w:type="dxa"/>
          </w:tcPr>
          <w:p w14:paraId="7C25CC3D" w14:textId="77777777" w:rsidR="00EA54E5" w:rsidRPr="00EA54E5" w:rsidRDefault="00EA54E5" w:rsidP="00EA54E5">
            <w:pPr>
              <w:spacing w:after="0" w:line="252" w:lineRule="auto"/>
              <w:ind w:right="904"/>
              <w:jc w:val="both"/>
              <w:rPr>
                <w:rFonts w:ascii="Times New Roman" w:eastAsia="Calibri" w:hAnsi="Times New Roman" w:cs="Times New Roman"/>
                <w:sz w:val="28"/>
                <w:szCs w:val="28"/>
                <w:lang w:eastAsia="ru-RU"/>
              </w:rPr>
            </w:pPr>
            <w:bookmarkStart w:id="1" w:name="_Hlk188447178"/>
            <w:r w:rsidRPr="00EA54E5">
              <w:rPr>
                <w:rFonts w:ascii="Times New Roman" w:eastAsia="Calibri" w:hAnsi="Times New Roman" w:cs="Times New Roman"/>
                <w:sz w:val="28"/>
                <w:szCs w:val="28"/>
                <w:lang w:eastAsia="ru-RU"/>
              </w:rPr>
              <w:t>Об утверждении административного регламента по предоставлению муниципальной услуги п</w:t>
            </w:r>
            <w:r w:rsidRPr="00EA54E5">
              <w:rPr>
                <w:rFonts w:ascii="Times New Roman" w:eastAsia="Times New Roman" w:hAnsi="Times New Roman" w:cs="Times New Roman"/>
                <w:sz w:val="28"/>
                <w:szCs w:val="28"/>
                <w:lang w:eastAsia="ru-RU"/>
              </w:rPr>
              <w:t xml:space="preserve">о утверждению документации по планировке территории </w:t>
            </w:r>
          </w:p>
          <w:bookmarkEnd w:id="1"/>
          <w:p w14:paraId="51194263" w14:textId="77777777" w:rsidR="00EA54E5" w:rsidRPr="00EA54E5" w:rsidRDefault="00EA54E5" w:rsidP="00EA54E5">
            <w:pPr>
              <w:spacing w:after="0" w:line="252" w:lineRule="auto"/>
              <w:ind w:right="904"/>
              <w:jc w:val="both"/>
              <w:rPr>
                <w:rFonts w:ascii="Times New Roman" w:eastAsia="Times New Roman" w:hAnsi="Times New Roman" w:cs="Times New Roman"/>
                <w:color w:val="000000"/>
                <w:spacing w:val="-1"/>
                <w:sz w:val="24"/>
                <w:szCs w:val="24"/>
                <w:lang w:eastAsia="ru-RU"/>
              </w:rPr>
            </w:pPr>
          </w:p>
        </w:tc>
      </w:tr>
    </w:tbl>
    <w:p w14:paraId="1F02A9AF" w14:textId="77777777" w:rsidR="00EA54E5" w:rsidRPr="00EA54E5" w:rsidRDefault="00EA54E5" w:rsidP="00EA54E5">
      <w:pPr>
        <w:spacing w:after="0" w:line="252" w:lineRule="auto"/>
        <w:ind w:firstLine="709"/>
        <w:jc w:val="both"/>
        <w:rPr>
          <w:rFonts w:ascii="Times New Roman" w:eastAsia="Calibri" w:hAnsi="Times New Roman" w:cs="Times New Roman"/>
          <w:sz w:val="28"/>
          <w:szCs w:val="28"/>
          <w:lang w:eastAsia="ru-RU"/>
        </w:rPr>
      </w:pPr>
      <w:bookmarkStart w:id="2" w:name="_Hlk45187483"/>
      <w:r w:rsidRPr="00EA54E5">
        <w:rPr>
          <w:rFonts w:ascii="Times New Roman" w:eastAsia="Calibri" w:hAnsi="Times New Roman" w:cs="Times New Roman"/>
          <w:sz w:val="28"/>
          <w:szCs w:val="28"/>
          <w:lang w:eastAsia="ru-RU"/>
        </w:rPr>
        <w:t xml:space="preserve">Руководствуясь </w:t>
      </w:r>
      <w:bookmarkStart w:id="3" w:name="_Hlk45187442"/>
      <w:r w:rsidRPr="00EA54E5">
        <w:rPr>
          <w:rFonts w:ascii="Times New Roman" w:eastAsia="Calibri" w:hAnsi="Times New Roman" w:cs="Times New Roman"/>
          <w:sz w:val="28"/>
          <w:szCs w:val="28"/>
          <w:lang w:eastAsia="ru-RU"/>
        </w:rPr>
        <w:t xml:space="preserve">Федеральными законами от 06.10.2003 № 131-ФЗ </w:t>
      </w:r>
      <w:r w:rsidRPr="00EA54E5">
        <w:rPr>
          <w:rFonts w:ascii="Times New Roman" w:eastAsia="Calibri" w:hAnsi="Times New Roman" w:cs="Times New Roman"/>
          <w:sz w:val="28"/>
          <w:szCs w:val="28"/>
          <w:lang w:eastAsia="ru-RU"/>
        </w:rPr>
        <w:br/>
        <w:t>«Об общих принципах организации местного самоуправления в Российской Федерации»</w:t>
      </w:r>
      <w:bookmarkEnd w:id="3"/>
      <w:r w:rsidRPr="00EA54E5">
        <w:rPr>
          <w:rFonts w:ascii="Times New Roman" w:eastAsia="Calibri" w:hAnsi="Times New Roman" w:cs="Times New Roman"/>
          <w:sz w:val="28"/>
          <w:szCs w:val="28"/>
          <w:lang w:eastAsia="ru-RU"/>
        </w:rPr>
        <w:t>,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44346EAC" w14:textId="77777777" w:rsidR="00EA54E5" w:rsidRPr="00EA54E5" w:rsidRDefault="00EA54E5" w:rsidP="00EA54E5">
      <w:pPr>
        <w:spacing w:after="0" w:line="252" w:lineRule="auto"/>
        <w:ind w:firstLine="709"/>
        <w:jc w:val="both"/>
        <w:rPr>
          <w:rFonts w:ascii="Times New Roman" w:eastAsia="Calibri" w:hAnsi="Times New Roman" w:cs="Times New Roman"/>
          <w:sz w:val="28"/>
          <w:szCs w:val="28"/>
          <w:lang w:eastAsia="ru-RU"/>
        </w:rPr>
      </w:pPr>
    </w:p>
    <w:p w14:paraId="2A869CFE" w14:textId="77777777" w:rsidR="00EA54E5" w:rsidRPr="00EA54E5" w:rsidRDefault="00EA54E5" w:rsidP="00EA54E5">
      <w:pPr>
        <w:spacing w:after="0" w:line="252" w:lineRule="auto"/>
        <w:ind w:firstLine="709"/>
        <w:jc w:val="both"/>
        <w:rPr>
          <w:rFonts w:ascii="Times New Roman" w:eastAsia="Calibri" w:hAnsi="Times New Roman" w:cs="Times New Roman"/>
          <w:sz w:val="28"/>
          <w:szCs w:val="28"/>
          <w:lang w:eastAsia="ru-RU"/>
        </w:rPr>
      </w:pPr>
      <w:r w:rsidRPr="00EA54E5">
        <w:rPr>
          <w:rFonts w:ascii="Times New Roman" w:eastAsia="Calibri" w:hAnsi="Times New Roman" w:cs="Times New Roman"/>
          <w:sz w:val="28"/>
          <w:szCs w:val="28"/>
          <w:lang w:eastAsia="ru-RU"/>
        </w:rPr>
        <w:t>1. Утвердить административный регламент предоставления муниципальной услуги по утверждению документации по планировке территории согласно приложению.</w:t>
      </w:r>
    </w:p>
    <w:p w14:paraId="09419451" w14:textId="77777777" w:rsidR="00EA54E5" w:rsidRPr="00EA54E5" w:rsidRDefault="00EA54E5" w:rsidP="00EA54E5">
      <w:pPr>
        <w:spacing w:after="0" w:line="252" w:lineRule="auto"/>
        <w:ind w:firstLine="709"/>
        <w:jc w:val="both"/>
        <w:rPr>
          <w:rFonts w:ascii="Times New Roman" w:eastAsia="Calibri" w:hAnsi="Times New Roman" w:cs="Times New Roman"/>
          <w:bCs/>
          <w:sz w:val="28"/>
          <w:szCs w:val="28"/>
          <w:bdr w:val="none" w:sz="0" w:space="0" w:color="auto" w:frame="1"/>
          <w:lang w:eastAsia="ru-RU"/>
        </w:rPr>
      </w:pPr>
      <w:r w:rsidRPr="00EA54E5">
        <w:rPr>
          <w:rFonts w:ascii="Times New Roman" w:eastAsia="Calibri" w:hAnsi="Times New Roman" w:cs="Times New Roman"/>
          <w:bCs/>
          <w:sz w:val="28"/>
          <w:szCs w:val="28"/>
          <w:bdr w:val="none" w:sz="0" w:space="0" w:color="auto" w:frame="1"/>
          <w:lang w:eastAsia="ru-RU"/>
        </w:rPr>
        <w:t>2. Постановление администрации № 127/01-03 от 17.02.2025</w:t>
      </w:r>
      <w:r w:rsidRPr="00EA54E5">
        <w:rPr>
          <w:rFonts w:ascii="Times New Roman" w:eastAsia="Calibri" w:hAnsi="Times New Roman" w:cs="Times New Roman"/>
          <w:bCs/>
          <w:sz w:val="28"/>
          <w:szCs w:val="28"/>
          <w:bdr w:val="none" w:sz="0" w:space="0" w:color="auto" w:frame="1"/>
          <w:lang w:eastAsia="ru-RU"/>
        </w:rPr>
        <w:br/>
        <w:t>«Об утверждении административного регламента по предоставлению муниципальной услуги по утверждению документации по планировке территории» считать утратившим силу.</w:t>
      </w:r>
    </w:p>
    <w:bookmarkEnd w:id="2"/>
    <w:p w14:paraId="33E3AB50" w14:textId="77777777" w:rsidR="00EA54E5" w:rsidRPr="00EA54E5" w:rsidRDefault="00EA54E5" w:rsidP="00EA54E5">
      <w:pPr>
        <w:autoSpaceDN w:val="0"/>
        <w:spacing w:after="0" w:line="264" w:lineRule="auto"/>
        <w:ind w:firstLine="709"/>
        <w:jc w:val="both"/>
        <w:rPr>
          <w:rFonts w:ascii="Times New Roman" w:eastAsia="Calibri" w:hAnsi="Times New Roman" w:cs="Times New Roman"/>
          <w:sz w:val="28"/>
          <w:szCs w:val="28"/>
        </w:rPr>
      </w:pPr>
      <w:r w:rsidRPr="00EA54E5">
        <w:rPr>
          <w:rFonts w:ascii="Times New Roman" w:eastAsia="Calibri" w:hAnsi="Times New Roman" w:cs="Times New Roman"/>
          <w:bCs/>
          <w:sz w:val="28"/>
          <w:szCs w:val="28"/>
          <w:bdr w:val="none" w:sz="0" w:space="0" w:color="auto" w:frame="1"/>
        </w:rPr>
        <w:t>3. </w:t>
      </w:r>
      <w:r w:rsidRPr="00EA54E5">
        <w:rPr>
          <w:rFonts w:ascii="Times New Roman" w:eastAsia="Calibri" w:hAnsi="Times New Roman" w:cs="Times New Roman"/>
          <w:sz w:val="28"/>
          <w:szCs w:val="28"/>
        </w:rPr>
        <w:t xml:space="preserve">Настоящее постановление подлежит официальному опубликованию </w:t>
      </w:r>
      <w:r w:rsidRPr="00EA54E5">
        <w:rPr>
          <w:rFonts w:ascii="Times New Roman" w:eastAsia="Calibri" w:hAnsi="Times New Roman" w:cs="Times New Roman"/>
          <w:sz w:val="28"/>
          <w:szCs w:val="28"/>
        </w:rPr>
        <w:br/>
        <w:t xml:space="preserve">в газете «Всеволожские вести» приложение «Невский берег» и размещению </w:t>
      </w:r>
      <w:r w:rsidRPr="00EA54E5">
        <w:rPr>
          <w:rFonts w:ascii="Times New Roman" w:eastAsia="Calibri" w:hAnsi="Times New Roman" w:cs="Times New Roman"/>
          <w:sz w:val="28"/>
          <w:szCs w:val="28"/>
        </w:rPr>
        <w:br/>
        <w:t xml:space="preserve">на официальном </w:t>
      </w:r>
      <w:r w:rsidRPr="00EA54E5">
        <w:rPr>
          <w:rFonts w:ascii="Times New Roman" w:eastAsia="Calibri" w:hAnsi="Times New Roman" w:cs="Times New Roman"/>
          <w:bCs/>
          <w:sz w:val="28"/>
          <w:szCs w:val="28"/>
          <w:bdr w:val="none" w:sz="0" w:space="0" w:color="auto" w:frame="1"/>
        </w:rPr>
        <w:t>сайте администрации Свердловского городского поселения Всеволожского муниципального района Ленинградской области в сети Интернет</w:t>
      </w:r>
      <w:r w:rsidRPr="00EA54E5">
        <w:rPr>
          <w:rFonts w:ascii="Times New Roman" w:eastAsia="Calibri" w:hAnsi="Times New Roman" w:cs="Times New Roman"/>
          <w:sz w:val="28"/>
          <w:szCs w:val="28"/>
        </w:rPr>
        <w:t>.</w:t>
      </w:r>
    </w:p>
    <w:p w14:paraId="402FE545" w14:textId="77777777" w:rsidR="00EA54E5" w:rsidRPr="00EA54E5" w:rsidRDefault="00EA54E5" w:rsidP="00EA54E5">
      <w:pPr>
        <w:autoSpaceDN w:val="0"/>
        <w:spacing w:after="0" w:line="264" w:lineRule="auto"/>
        <w:ind w:firstLine="709"/>
        <w:jc w:val="both"/>
        <w:rPr>
          <w:rFonts w:ascii="Times New Roman" w:eastAsia="Calibri" w:hAnsi="Times New Roman" w:cs="Times New Roman"/>
          <w:sz w:val="28"/>
          <w:szCs w:val="28"/>
        </w:rPr>
      </w:pPr>
      <w:r w:rsidRPr="00EA54E5">
        <w:rPr>
          <w:rFonts w:ascii="Times New Roman" w:eastAsia="Calibri" w:hAnsi="Times New Roman" w:cs="Times New Roman"/>
          <w:sz w:val="28"/>
          <w:szCs w:val="28"/>
        </w:rPr>
        <w:t xml:space="preserve">4. </w:t>
      </w:r>
      <w:r w:rsidRPr="00EA54E5">
        <w:rPr>
          <w:rFonts w:ascii="Times New Roman" w:eastAsia="Calibri" w:hAnsi="Times New Roman" w:cs="Times New Roman"/>
          <w:bCs/>
          <w:sz w:val="28"/>
          <w:szCs w:val="28"/>
          <w:bdr w:val="none" w:sz="0" w:space="0" w:color="auto" w:frame="1"/>
        </w:rPr>
        <w:t>Настоящее постановление вступает в силу после его официального опубликования.</w:t>
      </w:r>
    </w:p>
    <w:p w14:paraId="087B4D4E" w14:textId="77777777" w:rsidR="00EA54E5" w:rsidRPr="00EA54E5" w:rsidRDefault="00EA54E5" w:rsidP="00EA54E5">
      <w:pPr>
        <w:autoSpaceDN w:val="0"/>
        <w:spacing w:after="0" w:line="264" w:lineRule="auto"/>
        <w:ind w:firstLine="709"/>
        <w:jc w:val="both"/>
        <w:rPr>
          <w:rFonts w:ascii="Times New Roman" w:eastAsia="Calibri" w:hAnsi="Times New Roman" w:cs="Times New Roman"/>
          <w:sz w:val="28"/>
          <w:szCs w:val="28"/>
        </w:rPr>
      </w:pPr>
      <w:r w:rsidRPr="00EA54E5">
        <w:rPr>
          <w:rFonts w:ascii="Times New Roman" w:eastAsia="Calibri" w:hAnsi="Times New Roman" w:cs="Times New Roman"/>
          <w:sz w:val="28"/>
          <w:szCs w:val="28"/>
        </w:rPr>
        <w:lastRenderedPageBreak/>
        <w:t xml:space="preserve">5. Контроль за исполнением настоящего постановления возложить </w:t>
      </w:r>
      <w:r w:rsidRPr="00EA54E5">
        <w:rPr>
          <w:rFonts w:ascii="Times New Roman" w:eastAsia="Calibri" w:hAnsi="Times New Roman" w:cs="Times New Roman"/>
          <w:sz w:val="28"/>
          <w:szCs w:val="28"/>
        </w:rPr>
        <w:br/>
        <w:t>на начальника управления архитектуры, градостроительства и земельных отношений М.Ю. Подольскую.</w:t>
      </w:r>
    </w:p>
    <w:p w14:paraId="7D515684" w14:textId="77777777" w:rsidR="00EA54E5" w:rsidRPr="00EA54E5" w:rsidRDefault="00EA54E5" w:rsidP="00EA54E5">
      <w:pPr>
        <w:spacing w:after="0" w:line="240" w:lineRule="auto"/>
        <w:ind w:left="284"/>
        <w:jc w:val="both"/>
        <w:rPr>
          <w:rFonts w:ascii="Times New Roman" w:eastAsia="Calibri" w:hAnsi="Times New Roman" w:cs="Times New Roman"/>
          <w:sz w:val="28"/>
          <w:szCs w:val="28"/>
          <w:lang w:eastAsia="ru-RU"/>
        </w:rPr>
      </w:pPr>
    </w:p>
    <w:p w14:paraId="3470F419" w14:textId="77777777" w:rsidR="00EA54E5" w:rsidRPr="00EA54E5" w:rsidRDefault="00EA54E5" w:rsidP="00EA54E5">
      <w:pPr>
        <w:spacing w:after="0" w:line="240" w:lineRule="auto"/>
        <w:ind w:left="284"/>
        <w:jc w:val="both"/>
        <w:rPr>
          <w:rFonts w:ascii="Times New Roman" w:eastAsia="Calibri" w:hAnsi="Times New Roman" w:cs="Times New Roman"/>
          <w:sz w:val="28"/>
          <w:szCs w:val="28"/>
          <w:lang w:eastAsia="ru-RU"/>
        </w:rPr>
      </w:pPr>
    </w:p>
    <w:p w14:paraId="6C513D85" w14:textId="77777777" w:rsidR="00EA54E5" w:rsidRPr="00EA54E5" w:rsidRDefault="00EA54E5" w:rsidP="00EA54E5">
      <w:pPr>
        <w:spacing w:after="0" w:line="240" w:lineRule="auto"/>
        <w:jc w:val="both"/>
        <w:rPr>
          <w:rFonts w:ascii="Times New Roman" w:eastAsia="Calibri" w:hAnsi="Times New Roman" w:cs="Times New Roman"/>
          <w:bCs/>
          <w:sz w:val="28"/>
          <w:szCs w:val="28"/>
          <w:lang w:eastAsia="ru-RU"/>
        </w:rPr>
      </w:pPr>
      <w:r w:rsidRPr="00EA54E5">
        <w:rPr>
          <w:rFonts w:ascii="Times New Roman" w:eastAsia="Calibri" w:hAnsi="Times New Roman" w:cs="Times New Roman"/>
          <w:bCs/>
          <w:sz w:val="28"/>
          <w:szCs w:val="28"/>
          <w:lang w:eastAsia="ru-RU"/>
        </w:rPr>
        <w:t>Глава администрации                                                                              В.И. Тулаев</w:t>
      </w:r>
    </w:p>
    <w:p w14:paraId="03B1FA60" w14:textId="77777777" w:rsidR="00EA54E5" w:rsidRPr="00EA54E5" w:rsidRDefault="00EA54E5" w:rsidP="00EA54E5">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5DDEED72" w14:textId="77777777" w:rsidR="00EA54E5" w:rsidRPr="00EA54E5" w:rsidRDefault="00EA54E5" w:rsidP="00EA54E5">
      <w:pPr>
        <w:spacing w:line="256" w:lineRule="auto"/>
        <w:rPr>
          <w:rFonts w:ascii="Calibri" w:eastAsia="Calibri" w:hAnsi="Calibri" w:cs="Times New Roman"/>
          <w:sz w:val="20"/>
          <w:szCs w:val="20"/>
          <w:lang w:eastAsia="ru-RU"/>
        </w:rPr>
      </w:pPr>
    </w:p>
    <w:p w14:paraId="4C480D93" w14:textId="77777777" w:rsidR="00EA54E5" w:rsidRPr="00EA54E5" w:rsidRDefault="00EA54E5" w:rsidP="00EA54E5">
      <w:pPr>
        <w:spacing w:line="256" w:lineRule="auto"/>
        <w:rPr>
          <w:rFonts w:ascii="Calibri" w:eastAsia="Calibri" w:hAnsi="Calibri" w:cs="Times New Roman"/>
          <w:sz w:val="20"/>
          <w:szCs w:val="20"/>
          <w:lang w:eastAsia="ru-RU"/>
        </w:rPr>
      </w:pPr>
    </w:p>
    <w:p w14:paraId="033D8E1B" w14:textId="77777777" w:rsidR="00EA54E5" w:rsidRPr="00EA54E5" w:rsidRDefault="00EA54E5" w:rsidP="00EA54E5">
      <w:pPr>
        <w:spacing w:line="256" w:lineRule="auto"/>
        <w:rPr>
          <w:rFonts w:ascii="Calibri" w:eastAsia="Calibri" w:hAnsi="Calibri" w:cs="Times New Roman"/>
          <w:sz w:val="20"/>
          <w:szCs w:val="20"/>
          <w:lang w:eastAsia="ru-RU"/>
        </w:rPr>
      </w:pPr>
    </w:p>
    <w:p w14:paraId="6B816325" w14:textId="77777777" w:rsidR="00EA54E5" w:rsidRPr="00EA54E5" w:rsidRDefault="00EA54E5" w:rsidP="00EA54E5">
      <w:pPr>
        <w:spacing w:line="256" w:lineRule="auto"/>
        <w:rPr>
          <w:rFonts w:ascii="Calibri" w:eastAsia="Calibri" w:hAnsi="Calibri" w:cs="Times New Roman"/>
          <w:sz w:val="20"/>
          <w:szCs w:val="20"/>
          <w:lang w:eastAsia="ru-RU"/>
        </w:rPr>
      </w:pPr>
    </w:p>
    <w:p w14:paraId="5DC56B44" w14:textId="77777777" w:rsidR="00EA54E5" w:rsidRPr="00EA54E5" w:rsidRDefault="00EA54E5" w:rsidP="00EA54E5">
      <w:pPr>
        <w:spacing w:line="256" w:lineRule="auto"/>
        <w:rPr>
          <w:rFonts w:ascii="Calibri" w:eastAsia="Calibri" w:hAnsi="Calibri" w:cs="Times New Roman"/>
          <w:sz w:val="20"/>
          <w:szCs w:val="20"/>
          <w:lang w:eastAsia="ru-RU"/>
        </w:rPr>
      </w:pPr>
    </w:p>
    <w:p w14:paraId="79B104F6" w14:textId="77777777" w:rsidR="00EA54E5" w:rsidRPr="00EA54E5" w:rsidRDefault="00EA54E5" w:rsidP="00EA54E5">
      <w:pPr>
        <w:spacing w:line="256" w:lineRule="auto"/>
        <w:rPr>
          <w:rFonts w:ascii="Calibri" w:eastAsia="Calibri" w:hAnsi="Calibri" w:cs="Times New Roman"/>
          <w:sz w:val="20"/>
          <w:szCs w:val="20"/>
          <w:lang w:eastAsia="ru-RU"/>
        </w:rPr>
      </w:pPr>
    </w:p>
    <w:p w14:paraId="17185BD6" w14:textId="77777777" w:rsidR="00EA54E5" w:rsidRPr="00EA54E5" w:rsidRDefault="00EA54E5" w:rsidP="00EA54E5">
      <w:pPr>
        <w:spacing w:line="256" w:lineRule="auto"/>
        <w:rPr>
          <w:rFonts w:ascii="Calibri" w:eastAsia="Calibri" w:hAnsi="Calibri" w:cs="Times New Roman"/>
          <w:sz w:val="20"/>
          <w:szCs w:val="20"/>
          <w:lang w:eastAsia="ru-RU"/>
        </w:rPr>
      </w:pPr>
    </w:p>
    <w:p w14:paraId="1C87EDFF" w14:textId="77777777" w:rsidR="00EA54E5" w:rsidRPr="00EA54E5" w:rsidRDefault="00EA54E5" w:rsidP="00EA54E5">
      <w:pPr>
        <w:spacing w:line="256" w:lineRule="auto"/>
        <w:rPr>
          <w:rFonts w:ascii="Calibri" w:eastAsia="Calibri" w:hAnsi="Calibri" w:cs="Times New Roman"/>
          <w:sz w:val="20"/>
          <w:szCs w:val="20"/>
          <w:lang w:eastAsia="ru-RU"/>
        </w:rPr>
      </w:pPr>
    </w:p>
    <w:p w14:paraId="25C20D88" w14:textId="77777777" w:rsidR="00EA54E5" w:rsidRPr="00EA54E5" w:rsidRDefault="00EA54E5" w:rsidP="00EA54E5">
      <w:pPr>
        <w:spacing w:line="256" w:lineRule="auto"/>
        <w:rPr>
          <w:rFonts w:ascii="Calibri" w:eastAsia="Calibri" w:hAnsi="Calibri" w:cs="Times New Roman"/>
          <w:sz w:val="20"/>
          <w:szCs w:val="20"/>
          <w:lang w:eastAsia="ru-RU"/>
        </w:rPr>
      </w:pPr>
    </w:p>
    <w:p w14:paraId="208DCF3C" w14:textId="77777777" w:rsidR="00EA54E5" w:rsidRPr="00EA54E5" w:rsidRDefault="00EA54E5" w:rsidP="00EA54E5">
      <w:pPr>
        <w:spacing w:line="256" w:lineRule="auto"/>
        <w:rPr>
          <w:rFonts w:ascii="Calibri" w:eastAsia="Calibri" w:hAnsi="Calibri" w:cs="Times New Roman"/>
          <w:sz w:val="20"/>
          <w:szCs w:val="20"/>
          <w:lang w:eastAsia="ru-RU"/>
        </w:rPr>
      </w:pPr>
    </w:p>
    <w:p w14:paraId="7B53E671" w14:textId="77777777" w:rsidR="00EA54E5" w:rsidRPr="00EA54E5" w:rsidRDefault="00EA54E5" w:rsidP="00EA54E5">
      <w:pPr>
        <w:spacing w:line="256" w:lineRule="auto"/>
        <w:rPr>
          <w:rFonts w:ascii="Calibri" w:eastAsia="Calibri" w:hAnsi="Calibri" w:cs="Times New Roman"/>
          <w:sz w:val="20"/>
          <w:szCs w:val="20"/>
          <w:lang w:eastAsia="ru-RU"/>
        </w:rPr>
      </w:pPr>
    </w:p>
    <w:p w14:paraId="5CBC7F5A" w14:textId="77777777" w:rsidR="00EA54E5" w:rsidRPr="00EA54E5" w:rsidRDefault="00EA54E5" w:rsidP="00EA54E5">
      <w:pPr>
        <w:spacing w:line="256" w:lineRule="auto"/>
        <w:rPr>
          <w:rFonts w:ascii="Calibri" w:eastAsia="Calibri" w:hAnsi="Calibri" w:cs="Times New Roman"/>
          <w:sz w:val="20"/>
          <w:szCs w:val="20"/>
          <w:lang w:eastAsia="ru-RU"/>
        </w:rPr>
      </w:pPr>
    </w:p>
    <w:p w14:paraId="466E74BD" w14:textId="77777777" w:rsidR="00EA54E5" w:rsidRPr="00EA54E5" w:rsidRDefault="00EA54E5" w:rsidP="00EA54E5">
      <w:pPr>
        <w:spacing w:line="256" w:lineRule="auto"/>
        <w:rPr>
          <w:rFonts w:ascii="Calibri" w:eastAsia="Calibri" w:hAnsi="Calibri" w:cs="Times New Roman"/>
          <w:sz w:val="20"/>
          <w:szCs w:val="20"/>
          <w:lang w:eastAsia="ru-RU"/>
        </w:rPr>
      </w:pPr>
    </w:p>
    <w:p w14:paraId="168156B9" w14:textId="77777777" w:rsidR="00EA54E5" w:rsidRPr="00EA54E5" w:rsidRDefault="00EA54E5" w:rsidP="00EA54E5">
      <w:pPr>
        <w:spacing w:line="256" w:lineRule="auto"/>
        <w:rPr>
          <w:rFonts w:ascii="Calibri" w:eastAsia="Calibri" w:hAnsi="Calibri" w:cs="Times New Roman"/>
          <w:sz w:val="20"/>
          <w:szCs w:val="20"/>
          <w:lang w:eastAsia="ru-RU"/>
        </w:rPr>
      </w:pPr>
    </w:p>
    <w:p w14:paraId="7AE8A56F" w14:textId="77777777" w:rsidR="00EA54E5" w:rsidRPr="00EA54E5" w:rsidRDefault="00EA54E5" w:rsidP="00EA54E5">
      <w:pPr>
        <w:spacing w:line="256" w:lineRule="auto"/>
        <w:rPr>
          <w:rFonts w:ascii="Calibri" w:eastAsia="Calibri" w:hAnsi="Calibri" w:cs="Times New Roman"/>
          <w:sz w:val="20"/>
          <w:szCs w:val="20"/>
          <w:lang w:eastAsia="ru-RU"/>
        </w:rPr>
      </w:pPr>
    </w:p>
    <w:p w14:paraId="4A1F964C" w14:textId="77777777" w:rsidR="00EA54E5" w:rsidRPr="00EA54E5" w:rsidRDefault="00EA54E5" w:rsidP="00EA54E5">
      <w:pPr>
        <w:spacing w:line="256" w:lineRule="auto"/>
        <w:rPr>
          <w:rFonts w:ascii="Calibri" w:eastAsia="Calibri" w:hAnsi="Calibri" w:cs="Times New Roman"/>
          <w:sz w:val="20"/>
          <w:szCs w:val="20"/>
          <w:lang w:eastAsia="ru-RU"/>
        </w:rPr>
      </w:pPr>
    </w:p>
    <w:p w14:paraId="38D5CEEE" w14:textId="77777777" w:rsidR="00EA54E5" w:rsidRPr="00EA54E5" w:rsidRDefault="00EA54E5" w:rsidP="00EA54E5">
      <w:pPr>
        <w:spacing w:line="256" w:lineRule="auto"/>
        <w:rPr>
          <w:rFonts w:ascii="Calibri" w:eastAsia="Calibri" w:hAnsi="Calibri" w:cs="Times New Roman"/>
          <w:sz w:val="20"/>
          <w:szCs w:val="20"/>
          <w:lang w:eastAsia="ru-RU"/>
        </w:rPr>
      </w:pPr>
    </w:p>
    <w:p w14:paraId="7D705AD2" w14:textId="77777777" w:rsidR="00EA54E5" w:rsidRPr="00EA54E5" w:rsidRDefault="00EA54E5" w:rsidP="00EA54E5">
      <w:pPr>
        <w:spacing w:line="256" w:lineRule="auto"/>
        <w:rPr>
          <w:rFonts w:ascii="Calibri" w:eastAsia="Calibri" w:hAnsi="Calibri" w:cs="Times New Roman"/>
          <w:sz w:val="20"/>
          <w:szCs w:val="20"/>
          <w:lang w:eastAsia="ru-RU"/>
        </w:rPr>
      </w:pPr>
    </w:p>
    <w:p w14:paraId="5A592CBD" w14:textId="77777777" w:rsidR="00EA54E5" w:rsidRPr="00EA54E5" w:rsidRDefault="00EA54E5" w:rsidP="00EA54E5">
      <w:pPr>
        <w:spacing w:line="256" w:lineRule="auto"/>
        <w:rPr>
          <w:rFonts w:ascii="Calibri" w:eastAsia="Calibri" w:hAnsi="Calibri" w:cs="Times New Roman"/>
          <w:sz w:val="20"/>
          <w:szCs w:val="20"/>
          <w:lang w:eastAsia="ru-RU"/>
        </w:rPr>
      </w:pPr>
    </w:p>
    <w:p w14:paraId="2A1631A4" w14:textId="77777777" w:rsidR="00EA54E5" w:rsidRPr="00EA54E5" w:rsidRDefault="00EA54E5" w:rsidP="00EA54E5">
      <w:pPr>
        <w:spacing w:line="256" w:lineRule="auto"/>
        <w:rPr>
          <w:rFonts w:ascii="Calibri" w:eastAsia="Calibri" w:hAnsi="Calibri" w:cs="Times New Roman"/>
          <w:sz w:val="20"/>
          <w:szCs w:val="20"/>
          <w:lang w:eastAsia="ru-RU"/>
        </w:rPr>
      </w:pPr>
    </w:p>
    <w:p w14:paraId="307B3865" w14:textId="77777777" w:rsidR="00EA54E5" w:rsidRPr="00EA54E5" w:rsidRDefault="00EA54E5" w:rsidP="00EA54E5">
      <w:pPr>
        <w:spacing w:line="256" w:lineRule="auto"/>
        <w:rPr>
          <w:rFonts w:ascii="Calibri" w:eastAsia="Calibri" w:hAnsi="Calibri" w:cs="Times New Roman"/>
          <w:sz w:val="20"/>
          <w:szCs w:val="20"/>
          <w:lang w:eastAsia="ru-RU"/>
        </w:rPr>
      </w:pPr>
    </w:p>
    <w:p w14:paraId="022F500A" w14:textId="77777777" w:rsidR="00EA54E5" w:rsidRPr="00EA54E5" w:rsidRDefault="00EA54E5" w:rsidP="00EA54E5">
      <w:pPr>
        <w:spacing w:line="256" w:lineRule="auto"/>
        <w:rPr>
          <w:rFonts w:ascii="Calibri" w:eastAsia="Calibri" w:hAnsi="Calibri" w:cs="Times New Roman"/>
          <w:sz w:val="20"/>
          <w:szCs w:val="20"/>
          <w:lang w:eastAsia="ru-RU"/>
        </w:rPr>
      </w:pPr>
    </w:p>
    <w:p w14:paraId="6C1E3ED6" w14:textId="77777777" w:rsidR="00EA54E5" w:rsidRPr="00EA54E5" w:rsidRDefault="00EA54E5" w:rsidP="00EA54E5">
      <w:pPr>
        <w:spacing w:line="256" w:lineRule="auto"/>
        <w:rPr>
          <w:rFonts w:ascii="Calibri" w:eastAsia="Calibri" w:hAnsi="Calibri" w:cs="Times New Roman"/>
          <w:sz w:val="20"/>
          <w:szCs w:val="20"/>
          <w:lang w:eastAsia="ru-RU"/>
        </w:rPr>
      </w:pPr>
    </w:p>
    <w:p w14:paraId="5F5D8237" w14:textId="77777777" w:rsidR="00EA54E5" w:rsidRPr="00EA54E5" w:rsidRDefault="00EA54E5" w:rsidP="00EA54E5">
      <w:pPr>
        <w:spacing w:line="256" w:lineRule="auto"/>
        <w:rPr>
          <w:rFonts w:ascii="Calibri" w:eastAsia="Calibri" w:hAnsi="Calibri" w:cs="Times New Roman"/>
          <w:sz w:val="20"/>
          <w:szCs w:val="20"/>
          <w:lang w:eastAsia="ru-RU"/>
        </w:rPr>
      </w:pPr>
    </w:p>
    <w:p w14:paraId="21596D18" w14:textId="77777777" w:rsidR="00EA54E5" w:rsidRPr="00EA54E5" w:rsidRDefault="00EA54E5" w:rsidP="00EA54E5">
      <w:pPr>
        <w:spacing w:line="256" w:lineRule="auto"/>
        <w:rPr>
          <w:rFonts w:ascii="Calibri" w:eastAsia="Calibri" w:hAnsi="Calibri" w:cs="Times New Roman"/>
          <w:sz w:val="20"/>
          <w:szCs w:val="20"/>
          <w:lang w:eastAsia="ru-RU"/>
        </w:rPr>
      </w:pPr>
    </w:p>
    <w:p w14:paraId="7EBB07E2" w14:textId="77777777" w:rsidR="00EA54E5" w:rsidRPr="00EA54E5" w:rsidRDefault="00EA54E5" w:rsidP="00EA54E5">
      <w:pPr>
        <w:spacing w:line="256" w:lineRule="auto"/>
        <w:rPr>
          <w:rFonts w:ascii="Calibri" w:eastAsia="Calibri" w:hAnsi="Calibri" w:cs="Times New Roman"/>
          <w:sz w:val="20"/>
          <w:szCs w:val="20"/>
          <w:lang w:eastAsia="ru-RU"/>
        </w:rPr>
      </w:pPr>
    </w:p>
    <w:p w14:paraId="682A64F5" w14:textId="77777777" w:rsidR="00EA54E5" w:rsidRPr="00EA54E5" w:rsidRDefault="00EA54E5" w:rsidP="00EA54E5">
      <w:pPr>
        <w:spacing w:line="256" w:lineRule="auto"/>
        <w:rPr>
          <w:rFonts w:ascii="Calibri" w:eastAsia="Calibri" w:hAnsi="Calibri" w:cs="Times New Roman"/>
          <w:sz w:val="20"/>
          <w:szCs w:val="20"/>
          <w:lang w:eastAsia="ru-RU"/>
        </w:rPr>
      </w:pPr>
    </w:p>
    <w:p w14:paraId="3D6FEE96" w14:textId="77777777" w:rsidR="00EA54E5" w:rsidRPr="00EA54E5" w:rsidRDefault="00EA54E5" w:rsidP="00EA54E5">
      <w:pPr>
        <w:spacing w:line="256" w:lineRule="auto"/>
        <w:rPr>
          <w:rFonts w:ascii="Calibri" w:eastAsia="Calibri" w:hAnsi="Calibri" w:cs="Times New Roman"/>
          <w:sz w:val="20"/>
          <w:szCs w:val="20"/>
          <w:lang w:eastAsia="ru-RU"/>
        </w:rPr>
      </w:pPr>
    </w:p>
    <w:p w14:paraId="0A20B355" w14:textId="77777777" w:rsidR="00EA54E5" w:rsidRPr="00EA54E5" w:rsidRDefault="00EA54E5" w:rsidP="00EA54E5">
      <w:pPr>
        <w:spacing w:line="256" w:lineRule="auto"/>
        <w:rPr>
          <w:rFonts w:ascii="Calibri" w:eastAsia="Calibri" w:hAnsi="Calibri" w:cs="Times New Roman"/>
          <w:sz w:val="20"/>
          <w:szCs w:val="20"/>
          <w:lang w:eastAsia="ru-RU"/>
        </w:rPr>
      </w:pPr>
    </w:p>
    <w:p w14:paraId="238C7841" w14:textId="77777777" w:rsidR="00EA54E5" w:rsidRPr="00EA54E5" w:rsidRDefault="00EA54E5" w:rsidP="00EA54E5">
      <w:pPr>
        <w:spacing w:after="0" w:line="240" w:lineRule="auto"/>
        <w:jc w:val="right"/>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lastRenderedPageBreak/>
        <w:t xml:space="preserve">Приложение </w:t>
      </w:r>
    </w:p>
    <w:p w14:paraId="5EEE2E2D" w14:textId="77777777" w:rsidR="00EA54E5" w:rsidRPr="00EA54E5" w:rsidRDefault="00EA54E5" w:rsidP="00EA54E5">
      <w:pPr>
        <w:spacing w:after="0" w:line="240" w:lineRule="auto"/>
        <w:jc w:val="right"/>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к постановлению администрации</w:t>
      </w:r>
    </w:p>
    <w:p w14:paraId="726E6902" w14:textId="77777777" w:rsidR="00EA54E5" w:rsidRPr="00EA54E5" w:rsidRDefault="00EA54E5" w:rsidP="00EA54E5">
      <w:pPr>
        <w:spacing w:after="0" w:line="240" w:lineRule="auto"/>
        <w:jc w:val="right"/>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от «____» ________ 2026 г. № _______</w:t>
      </w:r>
    </w:p>
    <w:p w14:paraId="10BF6AD0" w14:textId="77777777" w:rsidR="00EA54E5" w:rsidRPr="00EA54E5" w:rsidRDefault="00EA54E5" w:rsidP="00EA54E5">
      <w:pPr>
        <w:spacing w:line="240" w:lineRule="auto"/>
        <w:rPr>
          <w:rFonts w:ascii="Times New Roman" w:eastAsia="Calibri" w:hAnsi="Times New Roman" w:cs="Times New Roman"/>
          <w:bCs/>
          <w:sz w:val="24"/>
          <w:szCs w:val="24"/>
          <w:lang w:eastAsia="ru-RU"/>
        </w:rPr>
      </w:pPr>
    </w:p>
    <w:p w14:paraId="1A71756C" w14:textId="77777777" w:rsidR="00EA54E5" w:rsidRPr="00EA54E5" w:rsidRDefault="00EA54E5" w:rsidP="00EA54E5">
      <w:pPr>
        <w:autoSpaceDE w:val="0"/>
        <w:autoSpaceDN w:val="0"/>
        <w:adjustRightInd w:val="0"/>
        <w:spacing w:after="0" w:line="252" w:lineRule="auto"/>
        <w:jc w:val="center"/>
        <w:rPr>
          <w:rFonts w:ascii="Times New Roman" w:eastAsia="Times New Roman" w:hAnsi="Times New Roman" w:cs="Times New Roman"/>
          <w:b/>
          <w:bCs/>
          <w:sz w:val="28"/>
          <w:szCs w:val="28"/>
          <w:lang w:eastAsia="ru-RU"/>
        </w:rPr>
      </w:pPr>
      <w:r w:rsidRPr="00EA54E5">
        <w:rPr>
          <w:rFonts w:ascii="Times New Roman" w:eastAsia="Times New Roman" w:hAnsi="Times New Roman" w:cs="Times New Roman"/>
          <w:b/>
          <w:bCs/>
          <w:sz w:val="28"/>
          <w:szCs w:val="28"/>
          <w:lang w:eastAsia="ru-RU"/>
        </w:rPr>
        <w:t xml:space="preserve">Административный регламент по предоставлению муниципальной услуги по утверждению документации по планировке территории </w:t>
      </w:r>
    </w:p>
    <w:p w14:paraId="0DB26B22" w14:textId="77777777" w:rsidR="00EA54E5" w:rsidRPr="00EA54E5" w:rsidRDefault="00EA54E5" w:rsidP="00EA54E5">
      <w:pPr>
        <w:autoSpaceDE w:val="0"/>
        <w:autoSpaceDN w:val="0"/>
        <w:adjustRightInd w:val="0"/>
        <w:spacing w:after="0" w:line="252" w:lineRule="auto"/>
        <w:jc w:val="center"/>
        <w:rPr>
          <w:rFonts w:ascii="Times New Roman" w:eastAsia="Times New Roman" w:hAnsi="Times New Roman" w:cs="Times New Roman"/>
          <w:b/>
          <w:bCs/>
          <w:sz w:val="28"/>
          <w:szCs w:val="28"/>
          <w:lang w:eastAsia="ru-RU"/>
        </w:rPr>
      </w:pPr>
    </w:p>
    <w:p w14:paraId="10C4A1FD" w14:textId="77777777" w:rsidR="00EA54E5" w:rsidRPr="00EA54E5" w:rsidRDefault="00EA54E5" w:rsidP="00EA54E5">
      <w:pPr>
        <w:widowControl w:val="0"/>
        <w:autoSpaceDE w:val="0"/>
        <w:autoSpaceDN w:val="0"/>
        <w:spacing w:after="0" w:line="252" w:lineRule="auto"/>
        <w:jc w:val="center"/>
        <w:outlineLvl w:val="1"/>
        <w:rPr>
          <w:rFonts w:ascii="Times New Roman" w:eastAsia="Times New Roman" w:hAnsi="Times New Roman" w:cs="Times New Roman"/>
          <w:b/>
          <w:sz w:val="28"/>
          <w:szCs w:val="28"/>
          <w:lang w:eastAsia="ru-RU"/>
        </w:rPr>
      </w:pPr>
      <w:r w:rsidRPr="00EA54E5">
        <w:rPr>
          <w:rFonts w:ascii="Times New Roman" w:eastAsia="Times New Roman" w:hAnsi="Times New Roman" w:cs="Times New Roman"/>
          <w:b/>
          <w:sz w:val="28"/>
          <w:szCs w:val="28"/>
          <w:lang w:eastAsia="ru-RU"/>
        </w:rPr>
        <w:t>1. Общие положения</w:t>
      </w:r>
    </w:p>
    <w:p w14:paraId="628727F2" w14:textId="77777777" w:rsidR="00EA54E5" w:rsidRPr="00EA54E5" w:rsidRDefault="00EA54E5" w:rsidP="00EA54E5">
      <w:pPr>
        <w:widowControl w:val="0"/>
        <w:autoSpaceDE w:val="0"/>
        <w:autoSpaceDN w:val="0"/>
        <w:spacing w:after="0" w:line="252" w:lineRule="auto"/>
        <w:ind w:firstLine="540"/>
        <w:jc w:val="both"/>
        <w:rPr>
          <w:rFonts w:ascii="Times New Roman" w:eastAsia="Times New Roman" w:hAnsi="Times New Roman" w:cs="Times New Roman"/>
          <w:sz w:val="28"/>
          <w:szCs w:val="28"/>
          <w:lang w:eastAsia="ru-RU"/>
        </w:rPr>
      </w:pPr>
    </w:p>
    <w:p w14:paraId="7614623A"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szCs w:val="28"/>
          <w:u w:val="single"/>
        </w:rPr>
      </w:pPr>
      <w:r w:rsidRPr="00EA54E5">
        <w:rPr>
          <w:rFonts w:ascii="Times New Roman" w:eastAsia="Times New Roman" w:hAnsi="Times New Roman" w:cs="Times New Roman"/>
          <w:color w:val="000000"/>
          <w:sz w:val="28"/>
          <w:u w:val="single"/>
        </w:rPr>
        <w:t>1.1. Предмет регулирования.</w:t>
      </w:r>
    </w:p>
    <w:p w14:paraId="070939D1"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EA54E5">
        <w:rPr>
          <w:rFonts w:ascii="Times New Roman" w:eastAsia="Arial" w:hAnsi="Times New Roman" w:cs="Times New Roman"/>
          <w:sz w:val="28"/>
          <w:szCs w:val="28"/>
        </w:rPr>
        <w:t xml:space="preserve">Настоящий Административный регламент устанавливает порядок  </w:t>
      </w:r>
      <w:r w:rsidRPr="00EA54E5">
        <w:rPr>
          <w:rFonts w:ascii="Times New Roman" w:eastAsia="Arial" w:hAnsi="Times New Roman" w:cs="Times New Roman"/>
          <w:sz w:val="28"/>
          <w:szCs w:val="28"/>
        </w:rPr>
        <w:br/>
        <w:t xml:space="preserve">и стандарт предоставления муниципальной услуги по утверждению документации по планировке территории для размещения объектов, указанных в частях 5 - 5.2 статьи 45 Градостроительного кодекса Российской Федерации, в части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ведения гражданами садоводства или огородничества для собственных нужд, документации по планировке территории для размещения линейных объектов </w:t>
      </w:r>
      <w:r w:rsidRPr="00EA54E5">
        <w:rPr>
          <w:rFonts w:ascii="Times New Roman" w:eastAsia="Arial" w:hAnsi="Times New Roman" w:cs="Times New Roman"/>
          <w:sz w:val="28"/>
          <w:szCs w:val="28"/>
        </w:rPr>
        <w:br/>
        <w:t xml:space="preserve">в границах одного поселения, городского округа, муниципального округа, </w:t>
      </w:r>
      <w:r w:rsidRPr="00EA54E5">
        <w:rPr>
          <w:rFonts w:ascii="Times New Roman" w:eastAsia="Arial" w:hAnsi="Times New Roman" w:cs="Times New Roman"/>
          <w:sz w:val="28"/>
          <w:szCs w:val="28"/>
        </w:rPr>
        <w:br/>
        <w:t>на основании решений органов местного самоуправления.</w:t>
      </w:r>
    </w:p>
    <w:p w14:paraId="07FBCC63"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szCs w:val="28"/>
          <w:u w:val="single"/>
        </w:rPr>
      </w:pPr>
      <w:r w:rsidRPr="00EA54E5">
        <w:rPr>
          <w:rFonts w:ascii="Times New Roman" w:eastAsia="Times New Roman" w:hAnsi="Times New Roman" w:cs="Times New Roman"/>
          <w:color w:val="000000"/>
          <w:sz w:val="28"/>
          <w:u w:val="single"/>
        </w:rPr>
        <w:t>1.2. Круг заявителей.</w:t>
      </w:r>
    </w:p>
    <w:p w14:paraId="61DCB40D"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firstLine="567"/>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xml:space="preserve">Муниципальная услуга (перечень условных обозначений и сокращений приведен в приложении к настоящему Административному регламенту) предоставляется </w:t>
      </w:r>
      <w:r w:rsidRPr="00EA54E5">
        <w:rPr>
          <w:rFonts w:ascii="Times New Roman" w:eastAsia="Times New Roman" w:hAnsi="Times New Roman" w:cs="Times New Roman"/>
          <w:sz w:val="28"/>
          <w:szCs w:val="28"/>
          <w:highlight w:val="white"/>
          <w:lang w:eastAsia="ru-RU"/>
        </w:rPr>
        <w:t>юридическим</w:t>
      </w:r>
      <w:r w:rsidRPr="00EA54E5">
        <w:rPr>
          <w:rFonts w:ascii="Times New Roman" w:eastAsia="Times New Roman" w:hAnsi="Times New Roman" w:cs="Times New Roman"/>
          <w:sz w:val="28"/>
          <w:szCs w:val="28"/>
          <w:lang w:eastAsia="ru-RU"/>
        </w:rPr>
        <w:t xml:space="preserve">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физическим лицам, на основании обращения которых принято решение о подготовке документации по планировке территории, а также лицам, решения о подготовке документации по планировке территории принимаются самостоятельно, а именно:</w:t>
      </w:r>
    </w:p>
    <w:p w14:paraId="6AF43880"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firstLine="567"/>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1) лицами, с которыми заключены договоры о комплексном развитии территории, операторами комплексного развития территории;</w:t>
      </w:r>
    </w:p>
    <w:p w14:paraId="36288847"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firstLine="567"/>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если в связи</w:t>
      </w:r>
      <w:r w:rsidRPr="00EA54E5">
        <w:rPr>
          <w:rFonts w:ascii="Times New Roman" w:eastAsia="Times New Roman" w:hAnsi="Times New Roman" w:cs="Times New Roman"/>
          <w:sz w:val="28"/>
          <w:szCs w:val="28"/>
          <w:lang w:eastAsia="ru-RU"/>
        </w:rPr>
        <w:br/>
        <w:t xml:space="preserve">с планируемыми строительством, реконструкцией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w:t>
      </w:r>
      <w:r w:rsidRPr="00EA54E5">
        <w:rPr>
          <w:rFonts w:ascii="Times New Roman" w:eastAsia="Times New Roman" w:hAnsi="Times New Roman" w:cs="Times New Roman"/>
          <w:sz w:val="28"/>
          <w:szCs w:val="28"/>
          <w:lang w:eastAsia="ru-RU"/>
        </w:rPr>
        <w:lastRenderedPageBreak/>
        <w:t>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w:t>
      </w:r>
    </w:p>
    <w:p w14:paraId="4C00D659"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firstLine="567"/>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если в связи с планируемыми строительством, реконструкцией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w:t>
      </w:r>
    </w:p>
    <w:p w14:paraId="572BE3E8"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firstLine="567"/>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5) садоводческим или огородническим некоммерческим товариществом применительно к территории ведения гражданами садоводства или огородничества для собственных нужд.</w:t>
      </w:r>
    </w:p>
    <w:p w14:paraId="49D31160"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left="710"/>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Представлять интересы Заявителя имеют право:</w:t>
      </w:r>
    </w:p>
    <w:p w14:paraId="414E5E66" w14:textId="77777777" w:rsidR="00EA54E5" w:rsidRPr="00EA54E5" w:rsidRDefault="00EA54E5" w:rsidP="00EA54E5">
      <w:pPr>
        <w:widowControl w:val="0"/>
        <w:spacing w:after="0" w:line="264" w:lineRule="auto"/>
        <w:ind w:firstLine="540"/>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от имени физических лиц, в том числе зарегистрированных в качестве индивидуальных предпринимателей:</w:t>
      </w:r>
    </w:p>
    <w:p w14:paraId="768856AD" w14:textId="77777777" w:rsidR="00EA54E5" w:rsidRPr="00EA54E5" w:rsidRDefault="00EA54E5" w:rsidP="00EA54E5">
      <w:pPr>
        <w:widowControl w:val="0"/>
        <w:spacing w:after="0" w:line="264" w:lineRule="auto"/>
        <w:ind w:firstLine="540"/>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xml:space="preserve">представители Заявителя, действующие в силу полномочий, основанных </w:t>
      </w:r>
      <w:r w:rsidRPr="00EA54E5">
        <w:rPr>
          <w:rFonts w:ascii="Times New Roman" w:eastAsia="Times New Roman" w:hAnsi="Times New Roman" w:cs="Times New Roman"/>
          <w:sz w:val="28"/>
          <w:szCs w:val="28"/>
          <w:lang w:eastAsia="ru-RU"/>
        </w:rPr>
        <w:br/>
        <w:t>на оформленной в установленном законодательством Российской Федерации порядке доверенности или являющиеся представителями в силу закона;</w:t>
      </w:r>
    </w:p>
    <w:p w14:paraId="67723311" w14:textId="77777777" w:rsidR="00EA54E5" w:rsidRPr="00EA54E5" w:rsidRDefault="00EA54E5" w:rsidP="00EA54E5">
      <w:pPr>
        <w:widowControl w:val="0"/>
        <w:spacing w:after="0" w:line="264" w:lineRule="auto"/>
        <w:ind w:firstLine="540"/>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от имени юридических лиц:</w:t>
      </w:r>
    </w:p>
    <w:p w14:paraId="231DF5B5" w14:textId="77777777" w:rsidR="00EA54E5" w:rsidRPr="00EA54E5" w:rsidRDefault="00EA54E5" w:rsidP="00EA54E5">
      <w:pPr>
        <w:widowControl w:val="0"/>
        <w:spacing w:after="0" w:line="264" w:lineRule="auto"/>
        <w:ind w:firstLine="540"/>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представители, действующие в соответствии с законом или учредительными документами от имени заявителя без доверенности;</w:t>
      </w:r>
    </w:p>
    <w:p w14:paraId="4F67F51F" w14:textId="77777777" w:rsidR="00EA54E5" w:rsidRPr="00EA54E5" w:rsidRDefault="00EA54E5" w:rsidP="00EA54E5">
      <w:pPr>
        <w:widowControl w:val="0"/>
        <w:spacing w:after="0" w:line="264" w:lineRule="auto"/>
        <w:ind w:firstLine="540"/>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xml:space="preserve">представители, действующие от имени заявителя в силу полномочий </w:t>
      </w:r>
      <w:r w:rsidRPr="00EA54E5">
        <w:rPr>
          <w:rFonts w:ascii="Times New Roman" w:eastAsia="Times New Roman" w:hAnsi="Times New Roman" w:cs="Times New Roman"/>
          <w:sz w:val="28"/>
          <w:szCs w:val="28"/>
          <w:lang w:eastAsia="ru-RU"/>
        </w:rPr>
        <w:br/>
        <w:t>на основании доверенности или договора.</w:t>
      </w:r>
    </w:p>
    <w:p w14:paraId="62339454"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0"/>
          <w:lang w:eastAsia="zh-CN"/>
        </w:rPr>
        <w:t>В качестве уполномоченного представителя заявителя может быть лицо, указанное в </w:t>
      </w:r>
      <w:hyperlink r:id="rId9" w:anchor="A8I0NL" w:tooltip="https://docs.cntd.ru/document/902228011#A8I0NL" w:history="1">
        <w:r w:rsidRPr="00EA54E5">
          <w:rPr>
            <w:rFonts w:ascii="Times New Roman" w:eastAsia="Times New Roman" w:hAnsi="Times New Roman" w:cs="Times New Roman"/>
            <w:color w:val="000000"/>
            <w:sz w:val="28"/>
            <w:szCs w:val="20"/>
            <w:lang w:eastAsia="zh-CN"/>
          </w:rPr>
          <w:t>части 2 статьи 5 Федерального закона от 27.07.2010 № 210-ФЗ</w:t>
        </w:r>
        <w:r w:rsidRPr="00EA54E5">
          <w:rPr>
            <w:rFonts w:ascii="Times New Roman" w:eastAsia="Times New Roman" w:hAnsi="Times New Roman" w:cs="Times New Roman"/>
            <w:color w:val="000000"/>
            <w:sz w:val="28"/>
            <w:szCs w:val="20"/>
            <w:lang w:eastAsia="zh-CN"/>
          </w:rPr>
          <w:br/>
          <w:t>"Об организации предоставления государственных и муниципальных услуг"</w:t>
        </w:r>
      </w:hyperlink>
      <w:r w:rsidRPr="00EA54E5">
        <w:rPr>
          <w:rFonts w:ascii="Times New Roman" w:eastAsia="Times New Roman" w:hAnsi="Times New Roman" w:cs="Times New Roman"/>
          <w:color w:val="000000"/>
          <w:sz w:val="28"/>
          <w:szCs w:val="20"/>
          <w:lang w:eastAsia="zh-CN"/>
        </w:rPr>
        <w:t>.</w:t>
      </w:r>
    </w:p>
    <w:p w14:paraId="6FCE5432"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64" w:lineRule="auto"/>
        <w:ind w:firstLine="709"/>
        <w:jc w:val="both"/>
        <w:rPr>
          <w:rFonts w:ascii="Arial" w:eastAsia="Arial" w:hAnsi="Arial" w:cs="Times New Roman"/>
        </w:rPr>
      </w:pPr>
      <w:r w:rsidRPr="00EA54E5">
        <w:rPr>
          <w:rFonts w:ascii="Calibri" w:eastAsia="Calibri" w:hAnsi="Calibri" w:cs="Calibri"/>
          <w:color w:val="000000"/>
        </w:rPr>
        <w:t> </w:t>
      </w:r>
      <w:r w:rsidRPr="00EA54E5">
        <w:rPr>
          <w:rFonts w:ascii="Times New Roman" w:eastAsia="Arial" w:hAnsi="Times New Roman" w:cs="Times New Roman"/>
          <w:sz w:val="28"/>
          <w:u w:val="single"/>
          <w:shd w:val="clear" w:color="auto" w:fill="FFFFFF"/>
        </w:rPr>
        <w:t>1.3. Муниципальная услуга предоставляется в соответствии</w:t>
      </w:r>
      <w:r w:rsidRPr="00EA54E5">
        <w:rPr>
          <w:rFonts w:ascii="Times New Roman" w:eastAsia="Arial" w:hAnsi="Times New Roman" w:cs="Times New Roman"/>
          <w:sz w:val="28"/>
          <w:u w:val="single"/>
          <w:shd w:val="clear" w:color="auto" w:fill="FFFFFF"/>
        </w:rPr>
        <w:br/>
        <w:t>с категориями (признаками) заявителей</w:t>
      </w:r>
      <w:r w:rsidRPr="00EA54E5">
        <w:rPr>
          <w:rFonts w:ascii="Times New Roman" w:eastAsia="Arial" w:hAnsi="Times New Roman" w:cs="Times New Roman"/>
          <w:sz w:val="28"/>
          <w:shd w:val="clear" w:color="auto" w:fill="FFFFFF"/>
        </w:rPr>
        <w:t>,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w:t>
      </w:r>
      <w:r w:rsidRPr="00EA54E5">
        <w:rPr>
          <w:rFonts w:ascii="Arial" w:eastAsia="Arial" w:hAnsi="Arial" w:cs="Times New Roman"/>
          <w:shd w:val="clear" w:color="auto" w:fill="FFFFFF"/>
        </w:rPr>
        <w:t xml:space="preserve"> </w:t>
      </w:r>
      <w:r w:rsidRPr="00EA54E5">
        <w:rPr>
          <w:rFonts w:ascii="Times New Roman" w:eastAsia="Arial" w:hAnsi="Times New Roman" w:cs="Times New Roman"/>
          <w:sz w:val="28"/>
          <w:shd w:val="clear" w:color="auto" w:fill="FFFFFF"/>
        </w:rPr>
        <w:t>(далее – Единый портал, ЕПГУ).</w:t>
      </w:r>
      <w:r w:rsidRPr="00EA54E5">
        <w:rPr>
          <w:rFonts w:ascii="Times New Roman" w:eastAsia="Times New Roman" w:hAnsi="Times New Roman" w:cs="Times New Roman"/>
          <w:color w:val="000000"/>
          <w:sz w:val="28"/>
        </w:rPr>
        <w:t xml:space="preserve"> </w:t>
      </w:r>
    </w:p>
    <w:p w14:paraId="598101C4" w14:textId="77777777" w:rsidR="00EA54E5" w:rsidRPr="00EA54E5" w:rsidRDefault="00EA54E5" w:rsidP="00EA54E5">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p>
    <w:p w14:paraId="452DA2EE" w14:textId="77777777" w:rsidR="00EA54E5" w:rsidRPr="00EA54E5" w:rsidRDefault="00EA54E5" w:rsidP="00EA54E5">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p>
    <w:p w14:paraId="02D05F6E" w14:textId="77777777" w:rsidR="00EA54E5" w:rsidRPr="00EA54E5" w:rsidRDefault="00EA54E5" w:rsidP="00EA54E5">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p>
    <w:p w14:paraId="0EE99FB5" w14:textId="77777777" w:rsidR="00EA54E5" w:rsidRPr="00EA54E5" w:rsidRDefault="00EA54E5" w:rsidP="00EA54E5">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EA54E5">
        <w:rPr>
          <w:rFonts w:ascii="Times New Roman" w:eastAsia="Times New Roman" w:hAnsi="Times New Roman" w:cs="Times New Roman"/>
          <w:b/>
          <w:bCs/>
          <w:sz w:val="28"/>
          <w:szCs w:val="28"/>
          <w:lang w:eastAsia="ru-RU"/>
        </w:rPr>
        <w:lastRenderedPageBreak/>
        <w:t>2. Стандарт предоставления муниципальной услуги</w:t>
      </w:r>
    </w:p>
    <w:p w14:paraId="33A0A4B2" w14:textId="77777777" w:rsidR="00EA54E5" w:rsidRPr="00EA54E5" w:rsidRDefault="00EA54E5" w:rsidP="00EA54E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34DB0526" w14:textId="77777777" w:rsidR="00EA54E5" w:rsidRPr="00EA54E5" w:rsidRDefault="00EA54E5" w:rsidP="00EA54E5">
      <w:pPr>
        <w:widowControl w:val="0"/>
        <w:autoSpaceDE w:val="0"/>
        <w:autoSpaceDN w:val="0"/>
        <w:spacing w:after="0" w:line="252" w:lineRule="auto"/>
        <w:ind w:firstLine="709"/>
        <w:jc w:val="both"/>
        <w:outlineLvl w:val="1"/>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xml:space="preserve">2.1. Полное наименование муниципальной услуги: </w:t>
      </w:r>
      <w:r w:rsidRPr="00EA54E5">
        <w:rPr>
          <w:rFonts w:ascii="Times New Roman" w:eastAsia="Times New Roman" w:hAnsi="Times New Roman" w:cs="Times New Roman"/>
          <w:color w:val="000000"/>
          <w:sz w:val="28"/>
        </w:rPr>
        <w:t>«</w:t>
      </w:r>
      <w:r w:rsidRPr="00EA54E5">
        <w:rPr>
          <w:rFonts w:ascii="Times New Roman" w:eastAsia="Arial" w:hAnsi="Times New Roman" w:cs="Times New Roman"/>
          <w:sz w:val="28"/>
          <w:szCs w:val="28"/>
        </w:rPr>
        <w:t>Утверждение документации по планировке территории</w:t>
      </w:r>
      <w:r w:rsidRPr="00EA54E5">
        <w:rPr>
          <w:rFonts w:ascii="Times New Roman" w:eastAsia="Times New Roman" w:hAnsi="Times New Roman" w:cs="Times New Roman"/>
          <w:color w:val="000000"/>
          <w:sz w:val="28"/>
        </w:rPr>
        <w:t>» (далее – муниципальная услуга).</w:t>
      </w:r>
    </w:p>
    <w:p w14:paraId="51615D64" w14:textId="77777777" w:rsidR="00EA54E5" w:rsidRPr="00EA54E5" w:rsidRDefault="00EA54E5" w:rsidP="00EA54E5">
      <w:pPr>
        <w:widowControl w:val="0"/>
        <w:autoSpaceDE w:val="0"/>
        <w:autoSpaceDN w:val="0"/>
        <w:spacing w:after="0" w:line="252" w:lineRule="auto"/>
        <w:ind w:firstLine="709"/>
        <w:jc w:val="both"/>
        <w:rPr>
          <w:rFonts w:ascii="Times New Roman" w:eastAsia="Times New Roman" w:hAnsi="Times New Roman" w:cs="Times New Roman"/>
          <w:sz w:val="28"/>
          <w:szCs w:val="28"/>
          <w:lang w:eastAsia="ru-RU"/>
        </w:rPr>
      </w:pPr>
      <w:bookmarkStart w:id="4" w:name="P133"/>
      <w:bookmarkEnd w:id="4"/>
      <w:r w:rsidRPr="00EA54E5">
        <w:rPr>
          <w:rFonts w:ascii="Times New Roman" w:eastAsia="Times New Roman" w:hAnsi="Times New Roman" w:cs="Times New Roman"/>
          <w:sz w:val="28"/>
          <w:szCs w:val="28"/>
          <w:lang w:eastAsia="ru-RU"/>
        </w:rPr>
        <w:t xml:space="preserve">2.2. Муниципальную услугу предоставляет Администрация Свердловского городского поселения Всеволожского муниципального района Ленинградской области (далее - Администрация). </w:t>
      </w:r>
    </w:p>
    <w:p w14:paraId="1F48B653" w14:textId="77777777" w:rsidR="00EA54E5" w:rsidRPr="00EA54E5" w:rsidRDefault="00EA54E5" w:rsidP="00EA54E5">
      <w:pPr>
        <w:widowControl w:val="0"/>
        <w:autoSpaceDE w:val="0"/>
        <w:autoSpaceDN w:val="0"/>
        <w:spacing w:after="0" w:line="264" w:lineRule="auto"/>
        <w:ind w:firstLine="709"/>
        <w:jc w:val="both"/>
        <w:rPr>
          <w:rFonts w:ascii="Times New Roman" w:eastAsia="Times New Roman" w:hAnsi="Times New Roman" w:cs="Times New Roman"/>
          <w:b/>
          <w:bCs/>
          <w:sz w:val="28"/>
          <w:szCs w:val="28"/>
          <w:lang w:eastAsia="ru-RU"/>
        </w:rPr>
      </w:pPr>
      <w:r w:rsidRPr="00EA54E5">
        <w:rPr>
          <w:rFonts w:ascii="Times New Roman" w:eastAsia="Times New Roman" w:hAnsi="Times New Roman" w:cs="Times New Roman"/>
          <w:sz w:val="28"/>
          <w:szCs w:val="28"/>
          <w:lang w:eastAsia="ru-RU"/>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EA54E5">
        <w:rPr>
          <w:rFonts w:ascii="Times New Roman" w:eastAsia="Times New Roman" w:hAnsi="Times New Roman" w:cs="Times New Roman"/>
          <w:sz w:val="28"/>
          <w:szCs w:val="28"/>
          <w:lang w:eastAsia="ru-RU"/>
        </w:rPr>
        <w:br/>
        <w:t>и земельных отношений администрации (далее – управление).</w:t>
      </w:r>
      <w:r w:rsidRPr="00EA54E5">
        <w:rPr>
          <w:rFonts w:ascii="Times New Roman" w:eastAsia="Times New Roman" w:hAnsi="Times New Roman" w:cs="Times New Roman"/>
          <w:b/>
          <w:bCs/>
          <w:sz w:val="28"/>
          <w:szCs w:val="28"/>
          <w:lang w:eastAsia="ru-RU"/>
        </w:rPr>
        <w:t xml:space="preserve"> </w:t>
      </w:r>
    </w:p>
    <w:p w14:paraId="43873E55"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u w:val="single"/>
        </w:rPr>
      </w:pPr>
      <w:r w:rsidRPr="00EA54E5">
        <w:rPr>
          <w:rFonts w:ascii="Times New Roman" w:eastAsia="Times New Roman" w:hAnsi="Times New Roman" w:cs="Times New Roman"/>
          <w:color w:val="000000"/>
          <w:sz w:val="28"/>
        </w:rPr>
        <w:t>2.3.</w:t>
      </w:r>
      <w:r w:rsidRPr="00EA54E5">
        <w:rPr>
          <w:rFonts w:ascii="Times New Roman" w:eastAsia="Times New Roman" w:hAnsi="Times New Roman" w:cs="Times New Roman"/>
          <w:color w:val="000000"/>
          <w:sz w:val="28"/>
          <w:u w:val="single"/>
        </w:rPr>
        <w:t xml:space="preserve"> </w:t>
      </w:r>
      <w:r w:rsidRPr="00EA54E5">
        <w:rPr>
          <w:rFonts w:ascii="Times New Roman" w:eastAsia="Times New Roman" w:hAnsi="Times New Roman" w:cs="Times New Roman"/>
          <w:sz w:val="28"/>
          <w:szCs w:val="28"/>
          <w:lang w:eastAsia="ru-RU"/>
        </w:rPr>
        <w:t>Результатом предоставления муниципальной услуги является:</w:t>
      </w:r>
    </w:p>
    <w:p w14:paraId="366F14DA"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ab/>
        <w:t>1) уведомление заявителя об утверждении документации по планировке территории;</w:t>
      </w:r>
    </w:p>
    <w:p w14:paraId="5E7FBE18"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2) 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и в случаях, установленных Градостроительным кодексом Российской Федерации, а в период до</w:t>
      </w:r>
      <w:r w:rsidRPr="00EA54E5">
        <w:rPr>
          <w:rFonts w:ascii="Times New Roman" w:eastAsia="Times New Roman" w:hAnsi="Times New Roman" w:cs="Times New Roman"/>
          <w:sz w:val="28"/>
          <w:szCs w:val="28"/>
          <w:lang w:eastAsia="ru-RU"/>
        </w:rPr>
        <w:br/>
        <w:t>31 декабря 2025 года - за исключением случаев, установленных постановлением Правительства Ленинградской области от 5 апреля 2022 года № 203 "Об установлении случаев утверждения в Ленинградской области в 2022-2026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p>
    <w:p w14:paraId="65AC82D2"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3) уведомление заявителя об отказе в утверждении документации по планировке территории.</w:t>
      </w:r>
    </w:p>
    <w:p w14:paraId="2623A5E8"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xml:space="preserve">Результат предоставления муниципальной услуги предоставляется </w:t>
      </w:r>
      <w:r w:rsidRPr="00EA54E5">
        <w:rPr>
          <w:rFonts w:ascii="Times New Roman" w:eastAsia="Times New Roman" w:hAnsi="Times New Roman" w:cs="Times New Roman"/>
          <w:sz w:val="28"/>
          <w:szCs w:val="28"/>
          <w:lang w:eastAsia="ru-RU"/>
        </w:rPr>
        <w:br/>
        <w:t>в соответствии со способом, указанным заявителем в заявлении о предоставлении муниципальной услуги.</w:t>
      </w:r>
    </w:p>
    <w:p w14:paraId="40A0732C"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Заявитель вправе выбрать один из следующих способов предоставления результата муниципальной услуги:</w:t>
      </w:r>
    </w:p>
    <w:p w14:paraId="666F3A2C"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а) при личной явке в Администрацию;</w:t>
      </w:r>
    </w:p>
    <w:p w14:paraId="541785FF"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б) без личной явки путем направления результата услуги заявителю посредством ЕПГУ (после начала предоставления услуги в электронной форме);</w:t>
      </w:r>
    </w:p>
    <w:p w14:paraId="257C6393"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в) при личной явке в МФЦ.</w:t>
      </w:r>
    </w:p>
    <w:p w14:paraId="3004D35F"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Формирование реестровой записи в качестве результата предоставления муниципальной услуги не предусмотрено.</w:t>
      </w:r>
    </w:p>
    <w:p w14:paraId="442DBC9A"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EA54E5">
        <w:rPr>
          <w:rFonts w:ascii="Times New Roman" w:eastAsia="Times New Roman" w:hAnsi="Times New Roman" w:cs="Times New Roman"/>
          <w:color w:val="000000"/>
          <w:sz w:val="28"/>
        </w:rPr>
        <w:t>2.4. Срок предоставления муниципальной услуги.</w:t>
      </w:r>
    </w:p>
    <w:p w14:paraId="29A938A9"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EA54E5">
        <w:rPr>
          <w:rFonts w:ascii="Times New Roman" w:eastAsia="Arial" w:hAnsi="Times New Roman" w:cs="Times New Roman"/>
          <w:sz w:val="28"/>
          <w:szCs w:val="28"/>
        </w:rPr>
        <w:t>Максимальный срок предоставления муниципальной услуги составляет 15 рабочих дней со дня поступления Документации в Администрацию, в случае установленного законодательством отсутствия необходимости проведения общественных обсуждений или публичных слушаний.</w:t>
      </w:r>
    </w:p>
    <w:p w14:paraId="5BEF87A1"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EA54E5">
        <w:rPr>
          <w:rFonts w:ascii="Times New Roman" w:eastAsia="Times New Roman" w:hAnsi="Times New Roman" w:cs="Times New Roman"/>
          <w:color w:val="000000"/>
          <w:sz w:val="28"/>
        </w:rPr>
        <w:lastRenderedPageBreak/>
        <w:t>2.5. Размер платы, взимаемой с заявителя при предоставлении муниципальной услуги, и способы ее взимания.</w:t>
      </w:r>
    </w:p>
    <w:p w14:paraId="0F331C55"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EA54E5">
        <w:rPr>
          <w:rFonts w:ascii="Times New Roman" w:eastAsia="Times New Roman" w:hAnsi="Times New Roman" w:cs="Times New Roman"/>
          <w:color w:val="000000"/>
          <w:sz w:val="28"/>
        </w:rPr>
        <w:t>Взимание платы за предоставление муниципальной услуги законодательством Российской Федерации не предусмотрено.</w:t>
      </w:r>
    </w:p>
    <w:p w14:paraId="36D2B17C"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Times New Roman" w:hAnsi="Calibri" w:cs="Calibri"/>
          <w:color w:val="000000"/>
          <w:szCs w:val="20"/>
          <w:lang w:eastAsia="zh-CN"/>
        </w:rPr>
      </w:pPr>
      <w:r w:rsidRPr="00EA54E5">
        <w:rPr>
          <w:rFonts w:ascii="Times New Roman" w:eastAsia="Times New Roman" w:hAnsi="Times New Roman" w:cs="Times New Roman"/>
          <w:color w:val="000000"/>
          <w:sz w:val="28"/>
          <w:szCs w:val="20"/>
          <w:lang w:eastAsia="zh-CN"/>
        </w:rPr>
        <w:t xml:space="preserve">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14:paraId="4BEFBC43"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EA54E5">
        <w:rPr>
          <w:rFonts w:ascii="Times New Roman" w:eastAsia="Arial" w:hAnsi="Times New Roman" w:cs="Times New Roman"/>
          <w:sz w:val="28"/>
          <w:szCs w:val="28"/>
        </w:rPr>
        <w:t xml:space="preserve">Максимальный срок ожидания в очереди при подаче запроса </w:t>
      </w:r>
      <w:r w:rsidRPr="00EA54E5">
        <w:rPr>
          <w:rFonts w:ascii="Times New Roman" w:eastAsia="Arial" w:hAnsi="Times New Roman" w:cs="Times New Roman"/>
          <w:sz w:val="28"/>
          <w:szCs w:val="28"/>
        </w:rPr>
        <w:br/>
        <w:t>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МФЦ составляет не более 15 минут.</w:t>
      </w:r>
    </w:p>
    <w:p w14:paraId="4716247D"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rPr>
      </w:pPr>
      <w:r w:rsidRPr="00EA54E5">
        <w:rPr>
          <w:rFonts w:ascii="Times New Roman" w:eastAsia="Times New Roman" w:hAnsi="Times New Roman" w:cs="Times New Roman"/>
          <w:color w:val="000000"/>
          <w:sz w:val="28"/>
        </w:rPr>
        <w:t>2.7. Срок регистрации запроса заявителя о предоставлении муниципальной услуги </w:t>
      </w:r>
    </w:p>
    <w:p w14:paraId="3782BA8F"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при направлении заявления через ЕПГУ (после начала предоставления муниципальной услуги в электронной форме) - не позднее рабочего дня, следующего за днем поступления заявления;</w:t>
      </w:r>
    </w:p>
    <w:p w14:paraId="2D3BD00D"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0"/>
          <w:lang w:eastAsia="ru-RU"/>
        </w:rPr>
      </w:pPr>
      <w:r w:rsidRPr="00EA54E5">
        <w:rPr>
          <w:rFonts w:ascii="Times New Roman" w:eastAsia="Times New Roman" w:hAnsi="Times New Roman" w:cs="Times New Roman"/>
          <w:sz w:val="28"/>
          <w:szCs w:val="28"/>
          <w:lang w:eastAsia="ru-RU"/>
        </w:rPr>
        <w:t xml:space="preserve">- при направлении заявления через МФЦ или непосредственно </w:t>
      </w:r>
      <w:r w:rsidRPr="00EA54E5">
        <w:rPr>
          <w:rFonts w:ascii="Times New Roman" w:eastAsia="Times New Roman" w:hAnsi="Times New Roman" w:cs="Times New Roman"/>
          <w:sz w:val="28"/>
          <w:szCs w:val="28"/>
          <w:lang w:eastAsia="ru-RU"/>
        </w:rPr>
        <w:br/>
        <w:t xml:space="preserve">в Администрацию - в день поступления заявления в Администрацию или </w:t>
      </w:r>
      <w:r w:rsidRPr="00EA54E5">
        <w:rPr>
          <w:rFonts w:ascii="Times New Roman" w:eastAsia="Times New Roman" w:hAnsi="Times New Roman" w:cs="Times New Roman"/>
          <w:sz w:val="28"/>
          <w:szCs w:val="28"/>
          <w:lang w:eastAsia="ru-RU"/>
        </w:rPr>
        <w:br/>
        <w:t>на следующий рабочий день (в случае направления документов в нерабочее время, в выходные, праздничные дни).</w:t>
      </w:r>
    </w:p>
    <w:p w14:paraId="6AA93CDD"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lang w:eastAsia="zh-CN"/>
        </w:rPr>
      </w:pPr>
      <w:r w:rsidRPr="00EA54E5">
        <w:rPr>
          <w:rFonts w:ascii="Times New Roman" w:eastAsia="Times New Roman" w:hAnsi="Times New Roman" w:cs="Times New Roman"/>
          <w:color w:val="000000"/>
          <w:sz w:val="28"/>
          <w:szCs w:val="20"/>
          <w:lang w:eastAsia="zh-CN"/>
        </w:rPr>
        <w:t>2.8. Требования к помещениям, в которых предоставляется муниципальная услуга</w:t>
      </w:r>
    </w:p>
    <w:p w14:paraId="7990E8B0"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840"/>
        <w:jc w:val="both"/>
        <w:rPr>
          <w:rFonts w:ascii="Arial" w:eastAsia="Arial" w:hAnsi="Arial" w:cs="Times New Roman"/>
        </w:rPr>
      </w:pPr>
      <w:r w:rsidRPr="00EA54E5">
        <w:rPr>
          <w:rFonts w:ascii="Times New Roman" w:eastAsia="Arial" w:hAnsi="Times New Roman" w:cs="Times New Roman"/>
          <w:sz w:val="28"/>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14:paraId="473B9230"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0"/>
          <w:lang w:eastAsia="zh-CN"/>
        </w:rPr>
        <w:t>2.9. Показатели качества и доступности муниципальной услуги</w:t>
      </w:r>
    </w:p>
    <w:p w14:paraId="536404CB"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EA54E5">
        <w:rPr>
          <w:rFonts w:ascii="Times New Roman" w:eastAsia="Arial" w:hAnsi="Times New Roman" w:cs="Times New Roman"/>
          <w:sz w:val="28"/>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14:paraId="3F18B2EB"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Times New Roman" w:hAnsi="Calibri" w:cs="Calibri"/>
          <w:color w:val="000000"/>
          <w:szCs w:val="20"/>
          <w:lang w:eastAsia="zh-CN"/>
        </w:rPr>
      </w:pPr>
      <w:r w:rsidRPr="00EA54E5">
        <w:rPr>
          <w:rFonts w:ascii="Times New Roman" w:eastAsia="Times New Roman" w:hAnsi="Times New Roman" w:cs="Times New Roman"/>
          <w:color w:val="000000"/>
          <w:sz w:val="28"/>
          <w:szCs w:val="20"/>
          <w:lang w:eastAsia="zh-CN"/>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3194ACAD"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0"/>
          <w:lang w:eastAsia="zh-CN"/>
        </w:rPr>
        <w:t>2.10.1. Услуги, которые являются необходимыми и обязательными для предоставления муниципальной услуги по выдаче градостроительного плана земельного участка, законодательством Российской Федерации не предусмотрены.</w:t>
      </w:r>
    </w:p>
    <w:p w14:paraId="2FB13161"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highlight w:val="white"/>
        </w:rPr>
      </w:pPr>
      <w:r w:rsidRPr="00EA54E5">
        <w:rPr>
          <w:rFonts w:ascii="Times New Roman" w:eastAsia="Arial" w:hAnsi="Times New Roman" w:cs="Times New Roman"/>
          <w:sz w:val="28"/>
        </w:rPr>
        <w:t>2.10.2. Для предоставления муниципальной услуги используются информационные системы: Единый портал государственных и муни</w:t>
      </w:r>
      <w:r w:rsidRPr="00EA54E5">
        <w:rPr>
          <w:rFonts w:ascii="Times New Roman" w:eastAsia="Arial" w:hAnsi="Times New Roman" w:cs="Times New Roman"/>
          <w:sz w:val="28"/>
          <w:szCs w:val="28"/>
        </w:rPr>
        <w:t xml:space="preserve">ципальных услуг </w:t>
      </w:r>
      <w:r w:rsidRPr="00EA54E5">
        <w:rPr>
          <w:rFonts w:ascii="Times New Roman" w:eastAsia="Arial" w:hAnsi="Times New Roman" w:cs="Times New Roman"/>
          <w:sz w:val="28"/>
          <w:szCs w:val="28"/>
          <w:highlight w:val="white"/>
        </w:rPr>
        <w:t>(Единый портал), СМЭВ</w:t>
      </w:r>
      <w:r w:rsidRPr="00EA54E5">
        <w:rPr>
          <w:rFonts w:ascii="Times New Roman" w:eastAsia="Times New Roman" w:hAnsi="Times New Roman" w:cs="Times New Roman"/>
          <w:color w:val="000000"/>
          <w:sz w:val="28"/>
        </w:rPr>
        <w:t>.</w:t>
      </w:r>
    </w:p>
    <w:p w14:paraId="3BC0297C"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lang w:eastAsia="zh-CN"/>
        </w:rPr>
      </w:pPr>
      <w:r w:rsidRPr="00EA54E5">
        <w:rPr>
          <w:rFonts w:ascii="Times New Roman" w:eastAsia="Times New Roman" w:hAnsi="Times New Roman" w:cs="Times New Roman"/>
          <w:color w:val="000000"/>
          <w:sz w:val="28"/>
          <w:szCs w:val="20"/>
          <w:lang w:eastAsia="zh-CN"/>
        </w:rPr>
        <w:t>2.10.3. Предоставление результатов муниципальной услуги в отношении несовершеннолетнего, оформленных в фор</w:t>
      </w:r>
      <w:r w:rsidRPr="00EA54E5">
        <w:rPr>
          <w:rFonts w:ascii="Times New Roman" w:eastAsia="Times New Roman" w:hAnsi="Times New Roman" w:cs="Times New Roman"/>
          <w:color w:val="000000"/>
          <w:sz w:val="28"/>
          <w:szCs w:val="28"/>
          <w:lang w:eastAsia="zh-CN"/>
        </w:rPr>
        <w:t xml:space="preserve">ме документа на бумажном носителе, законному представителю несовершеннолетнего, не являющемуся </w:t>
      </w:r>
      <w:r w:rsidRPr="00EA54E5">
        <w:rPr>
          <w:rFonts w:ascii="Times New Roman" w:eastAsia="Times New Roman" w:hAnsi="Times New Roman" w:cs="Times New Roman"/>
          <w:color w:val="000000"/>
          <w:sz w:val="28"/>
          <w:szCs w:val="28"/>
          <w:lang w:eastAsia="zh-CN"/>
        </w:rPr>
        <w:lastRenderedPageBreak/>
        <w:t xml:space="preserve">заявителем, осуществляется способом, указанным в заявлении, в сроки, предусмотренные </w:t>
      </w:r>
      <w:hyperlink r:id="rId10" w:tooltip="https://login.consultant.ru/link/?req=doc&amp;amp;amp;amp;amp;amp;base=SPB&amp;amp;amp;amp;amp;amp;n=311791&amp;amp;amp;amp;amp;amp;dst=100657" w:history="1">
        <w:r w:rsidRPr="00EA54E5">
          <w:rPr>
            <w:rFonts w:ascii="Times New Roman" w:eastAsia="Times New Roman" w:hAnsi="Times New Roman" w:cs="Times New Roman"/>
            <w:color w:val="000000"/>
            <w:sz w:val="28"/>
            <w:szCs w:val="28"/>
            <w:lang w:eastAsia="zh-CN"/>
          </w:rPr>
          <w:t>пунктом</w:t>
        </w:r>
      </w:hyperlink>
      <w:r w:rsidRPr="00EA54E5">
        <w:rPr>
          <w:rFonts w:ascii="Times New Roman" w:eastAsia="Times New Roman" w:hAnsi="Times New Roman" w:cs="Times New Roman"/>
          <w:color w:val="000000"/>
          <w:sz w:val="28"/>
          <w:szCs w:val="28"/>
          <w:lang w:eastAsia="zh-CN"/>
        </w:rPr>
        <w:t xml:space="preserve"> 3.7 настоящего регламента, с учетом требования, предусмотренного </w:t>
      </w:r>
      <w:hyperlink r:id="rId11" w:tooltip="https://login.consultant.ru/link/?req=doc&amp;amp;amp;amp;amp;amp;base=LAW&amp;amp;amp;amp;amp;amp;n=494996&amp;amp;amp;amp;amp;amp;dst=427" w:history="1">
        <w:r w:rsidRPr="00EA54E5">
          <w:rPr>
            <w:rFonts w:ascii="Times New Roman" w:eastAsia="Times New Roman" w:hAnsi="Times New Roman" w:cs="Times New Roman"/>
            <w:color w:val="000000"/>
            <w:sz w:val="28"/>
            <w:szCs w:val="28"/>
            <w:lang w:eastAsia="zh-CN"/>
          </w:rPr>
          <w:t>частью 3 статьи 5</w:t>
        </w:r>
      </w:hyperlink>
      <w:r w:rsidRPr="00EA54E5">
        <w:rPr>
          <w:rFonts w:ascii="Times New Roman" w:eastAsia="Times New Roman" w:hAnsi="Times New Roman" w:cs="Times New Roman"/>
          <w:color w:val="000000"/>
          <w:sz w:val="28"/>
          <w:szCs w:val="28"/>
          <w:lang w:eastAsia="zh-CN"/>
        </w:rPr>
        <w:t xml:space="preserve"> Федерального закона от 27.07.2010</w:t>
      </w:r>
      <w:r w:rsidRPr="00EA54E5">
        <w:rPr>
          <w:rFonts w:ascii="Times New Roman" w:eastAsia="Times New Roman" w:hAnsi="Times New Roman" w:cs="Times New Roman"/>
          <w:color w:val="000000"/>
          <w:sz w:val="28"/>
          <w:szCs w:val="28"/>
          <w:lang w:eastAsia="zh-CN"/>
        </w:rPr>
        <w:br/>
        <w:t>№ 210-ФЗ «Об организации предоставления государственных и муниципальных услуг».</w:t>
      </w:r>
    </w:p>
    <w:p w14:paraId="56044C51"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lang w:eastAsia="zh-CN"/>
        </w:rPr>
      </w:pPr>
      <w:r w:rsidRPr="00EA54E5">
        <w:rPr>
          <w:rFonts w:ascii="Times New Roman" w:eastAsia="Times New Roman" w:hAnsi="Times New Roman" w:cs="Times New Roman"/>
          <w:color w:val="000000"/>
          <w:sz w:val="28"/>
          <w:szCs w:val="28"/>
          <w:lang w:eastAsia="zh-CN"/>
        </w:rPr>
        <w:t>В случае, если заявитель в момент подачи запроса о предоставлении муниципальной услуги выразил письменно желание получить зап</w:t>
      </w:r>
      <w:r w:rsidRPr="00EA54E5">
        <w:rPr>
          <w:rFonts w:ascii="Times New Roman" w:eastAsia="Times New Roman" w:hAnsi="Times New Roman" w:cs="Times New Roman"/>
          <w:color w:val="000000"/>
          <w:sz w:val="28"/>
          <w:szCs w:val="20"/>
          <w:lang w:eastAsia="zh-CN"/>
        </w:rPr>
        <w:t>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14:paraId="7DF0AA32"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0"/>
          <w:lang w:eastAsia="zh-CN"/>
        </w:rPr>
        <w:t xml:space="preserve">2.10.4. </w:t>
      </w:r>
      <w:r w:rsidRPr="00EA54E5">
        <w:rPr>
          <w:rFonts w:ascii="Times New Roman" w:eastAsia="Times New Roman" w:hAnsi="Times New Roman" w:cs="Times New Roman"/>
          <w:color w:val="000000"/>
          <w:sz w:val="28"/>
          <w:szCs w:val="28"/>
          <w:lang w:eastAsia="zh-CN"/>
        </w:rPr>
        <w:t xml:space="preserve">Предоставление муниципальной услуги в многофункциональном центре осуществляется при наличии вступившего в силу соглашения </w:t>
      </w:r>
      <w:r w:rsidRPr="00EA54E5">
        <w:rPr>
          <w:rFonts w:ascii="Times New Roman" w:eastAsia="Times New Roman" w:hAnsi="Times New Roman" w:cs="Times New Roman"/>
          <w:color w:val="000000"/>
          <w:sz w:val="28"/>
          <w:szCs w:val="28"/>
          <w:lang w:eastAsia="zh-CN"/>
        </w:rPr>
        <w:br/>
        <w:t xml:space="preserve">о взаимодействии между ГБУ ЛО «МФЦ» и Администрацией. Возможность принятия многофункциональным центром решения об отказе в приеме запроса </w:t>
      </w:r>
      <w:r w:rsidRPr="00EA54E5">
        <w:rPr>
          <w:rFonts w:ascii="Times New Roman" w:eastAsia="Times New Roman" w:hAnsi="Times New Roman" w:cs="Times New Roman"/>
          <w:color w:val="000000"/>
          <w:sz w:val="28"/>
          <w:szCs w:val="28"/>
          <w:lang w:eastAsia="zh-CN"/>
        </w:rPr>
        <w:br/>
        <w:t>и документов и (или) информации, необходимых для предоставления муниципальной услуги отсутствует.</w:t>
      </w:r>
    </w:p>
    <w:p w14:paraId="14BE3A26"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ab/>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60C9928D"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0"/>
          <w:lang w:eastAsia="zh-CN"/>
        </w:rPr>
        <w:t>2.11. Исчерпывающий перечень документов, необходимых для предоставления муниципальной услуги.</w:t>
      </w:r>
    </w:p>
    <w:p w14:paraId="300827C1"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xml:space="preserve">Исчерпывающий перечень документов, необходимых в соответствии </w:t>
      </w:r>
      <w:r w:rsidRPr="00EA54E5">
        <w:rPr>
          <w:rFonts w:ascii="Times New Roman" w:eastAsia="Times New Roman" w:hAnsi="Times New Roman" w:cs="Times New Roman"/>
          <w:sz w:val="28"/>
          <w:szCs w:val="28"/>
          <w:lang w:eastAsia="ru-RU"/>
        </w:rPr>
        <w:br/>
        <w:t>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43E9EC9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xml:space="preserve">Формы заявления и документов приведены в приложении </w:t>
      </w:r>
      <w:r w:rsidRPr="00EA54E5">
        <w:rPr>
          <w:rFonts w:ascii="Times New Roman" w:eastAsia="Times New Roman" w:hAnsi="Times New Roman" w:cs="Times New Roman"/>
          <w:sz w:val="28"/>
          <w:szCs w:val="28"/>
          <w:lang w:eastAsia="ru-RU"/>
        </w:rPr>
        <w:br/>
        <w:t>к настоящему регламенту.</w:t>
      </w:r>
    </w:p>
    <w:p w14:paraId="0026D9D1"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Calibri" w:eastAsia="Times New Roman" w:hAnsi="Calibri" w:cs="Calibri"/>
          <w:color w:val="000000"/>
          <w:szCs w:val="20"/>
          <w:lang w:eastAsia="zh-CN"/>
        </w:rPr>
      </w:pPr>
      <w:r w:rsidRPr="00EA54E5">
        <w:rPr>
          <w:rFonts w:ascii="Times New Roman" w:eastAsia="Times New Roman" w:hAnsi="Times New Roman" w:cs="Times New Roman"/>
          <w:color w:val="000000"/>
          <w:sz w:val="28"/>
          <w:szCs w:val="20"/>
          <w:lang w:eastAsia="zh-CN"/>
        </w:rPr>
        <w:t xml:space="preserve">2.12. 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w:t>
      </w:r>
    </w:p>
    <w:p w14:paraId="6D7EE2C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xml:space="preserve">Основания для отказа в приеме заявления и документов, необходимых </w:t>
      </w:r>
      <w:r w:rsidRPr="00EA54E5">
        <w:rPr>
          <w:rFonts w:ascii="Times New Roman" w:eastAsia="Times New Roman" w:hAnsi="Times New Roman" w:cs="Times New Roman"/>
          <w:sz w:val="28"/>
          <w:szCs w:val="28"/>
          <w:lang w:eastAsia="ru-RU"/>
        </w:rPr>
        <w:lastRenderedPageBreak/>
        <w:t>для предоставления муниципальной услуги, не предусмотрены.</w:t>
      </w:r>
    </w:p>
    <w:p w14:paraId="37CF649C"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Основанием для приостановления предоставления муниципальной услуги является направление Документации организатору общественных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 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p w14:paraId="2A5374E3"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ab/>
        <w:t>Основаниями для отказа в предоставлении муниципальной услуги являются:</w:t>
      </w:r>
    </w:p>
    <w:p w14:paraId="5EB7F57D"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а) подача заявления и документов лицом, не относящимся к кругу заявителей;</w:t>
      </w:r>
    </w:p>
    <w:p w14:paraId="5251B21F"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б) подача заявления и документов неуполномоченным лицом;</w:t>
      </w:r>
    </w:p>
    <w:p w14:paraId="232B36D1"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в) непредставление заявителем документов, указанных в приложении к настоящему регламенту (таблица № 2);</w:t>
      </w:r>
    </w:p>
    <w:p w14:paraId="4BE2A473"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г) представление заявителем документов, указанных в приложении к настоящему регламенту (таблица № 2), содержащих недостоверную информацию;</w:t>
      </w:r>
    </w:p>
    <w:p w14:paraId="50CBB647"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д) несоответствие Документации требованиям, указанным в части 10 статьи 45 Градостроительного кодекса Российской Федерации;</w:t>
      </w:r>
    </w:p>
    <w:p w14:paraId="321CAE37"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xml:space="preserve">е) несоответствие Документации утвержденным при принятии решения </w:t>
      </w:r>
      <w:r w:rsidRPr="00EA54E5">
        <w:rPr>
          <w:rFonts w:ascii="Times New Roman" w:eastAsia="Times New Roman" w:hAnsi="Times New Roman" w:cs="Times New Roman"/>
          <w:sz w:val="28"/>
          <w:szCs w:val="28"/>
          <w:lang w:eastAsia="ru-RU"/>
        </w:rPr>
        <w:br/>
        <w:t>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кодекса Российской Федерации);</w:t>
      </w:r>
    </w:p>
    <w:p w14:paraId="11544774"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ж) наличие обоснованных замечаний и предложений участников публичных слушаний или общественных обсуждений (граждан, проживающих на территории, применительно к которой осуществляется подготовка Документации, правообладателей земельных участков и объектов капитального строительства, расположенных на указанной территории, а также других лиц, законные интересы которых могут быть нарушены в связи с реализацией Документации). Замечания и предложения могут быть изложены в письмах, заявлениях, обращениях, направленных в федеральные органы государственной власти, иные государственные органы, органы государственной власти Ленинградской области и(или) органы местного самоуправления;</w:t>
      </w:r>
    </w:p>
    <w:p w14:paraId="6945EDF4"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з) несоответствие состава и содержания Документации требованиям статей 42, 43 Градостроительного кодекса Российской Федерации</w:t>
      </w:r>
      <w:r w:rsidRPr="00EA54E5">
        <w:rPr>
          <w:rFonts w:ascii="Times New Roman" w:eastAsia="Times New Roman" w:hAnsi="Times New Roman" w:cs="Times New Roman"/>
          <w:sz w:val="28"/>
          <w:szCs w:val="28"/>
          <w:lang w:eastAsia="ru-RU"/>
        </w:rPr>
        <w:br/>
        <w:t xml:space="preserve">(в зависимости от вида документации по планировке территории), Порядка подготовки документации по планировке территории, подготовка которой осуществляется для размещения объектов, указанных в частях 4, 4.1 и 5 - 5.2 </w:t>
      </w:r>
      <w:r w:rsidRPr="00EA54E5">
        <w:rPr>
          <w:rFonts w:ascii="Times New Roman" w:eastAsia="Times New Roman" w:hAnsi="Times New Roman" w:cs="Times New Roman"/>
          <w:sz w:val="28"/>
          <w:szCs w:val="28"/>
          <w:lang w:eastAsia="ru-RU"/>
        </w:rPr>
        <w:lastRenderedPageBreak/>
        <w:t xml:space="preserve">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(в случае применимости данного порядка), </w:t>
      </w:r>
      <w:r w:rsidRPr="00EA54E5">
        <w:rPr>
          <w:rFonts w:ascii="Times New Roman" w:eastAsia="Times New Roman" w:hAnsi="Times New Roman" w:cs="Times New Roman"/>
          <w:sz w:val="28"/>
          <w:szCs w:val="28"/>
          <w:lang w:eastAsia="ru-RU"/>
        </w:rPr>
        <w:br/>
        <w:t>а в отношении линейных объектов - также требованиям постановления Правительства Российской Федерации от 12 мая 2017 года № 564</w:t>
      </w:r>
      <w:r w:rsidRPr="00EA54E5">
        <w:rPr>
          <w:rFonts w:ascii="Times New Roman" w:eastAsia="Times New Roman" w:hAnsi="Times New Roman" w:cs="Times New Roman"/>
          <w:sz w:val="28"/>
          <w:szCs w:val="28"/>
          <w:lang w:eastAsia="ru-RU"/>
        </w:rPr>
        <w:b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p w14:paraId="3AC6880D"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и) несоблюдение требований к Документации, установленных настоящим регламентом;</w:t>
      </w:r>
    </w:p>
    <w:p w14:paraId="6D5E2F77"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к) невозможность прочтения Документации;</w:t>
      </w:r>
    </w:p>
    <w:p w14:paraId="514FD2C7"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л) наличие в Документации опечаток, описок, вклеек, исправлений;</w:t>
      </w:r>
    </w:p>
    <w:p w14:paraId="7E560185"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м) отсутствие у Администрации полномочий по утверждению Документации;</w:t>
      </w:r>
    </w:p>
    <w:p w14:paraId="4485345E"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xml:space="preserve">н) утверждение Документации не предусмотрено законодательством </w:t>
      </w:r>
      <w:r w:rsidRPr="00EA54E5">
        <w:rPr>
          <w:rFonts w:ascii="Times New Roman" w:eastAsia="Times New Roman" w:hAnsi="Times New Roman" w:cs="Times New Roman"/>
          <w:sz w:val="28"/>
          <w:szCs w:val="28"/>
          <w:lang w:eastAsia="ru-RU"/>
        </w:rPr>
        <w:br/>
        <w:t>о градостроительной деятельности;</w:t>
      </w:r>
    </w:p>
    <w:p w14:paraId="4536C71A"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о) представленная Документация подготовлена в отсутствие решения о подготовке документации по планировке территории в случае, когда наличие такого решения является обязательным;</w:t>
      </w:r>
    </w:p>
    <w:p w14:paraId="6180F8D3"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п) отсутствие утвержденных генерального плана и(или) правил землепользования и застройки применительно к территории, в отношении которой подготовлена Документация (за исключением Документации, подготовленной для размещения линейных объектов, а также Документации, подготовленной в целях реализации договора о комплексном развитии территории);</w:t>
      </w:r>
    </w:p>
    <w:p w14:paraId="2BD6A253"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р) отнесение территории, в отношении которой подготовлена Документация, к территориям, в пределах которых не допускается строительство объектов капитального строительства (за исключением случаев подготовки проекта межевания территории в виде отдельного документа, а также Документации, подготовленной в целях реализации договора о комплексном развитии территории);</w:t>
      </w:r>
    </w:p>
    <w:p w14:paraId="641E24AA"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xml:space="preserve">с) в документах территориального планирования отсутствуют сведения </w:t>
      </w:r>
      <w:r w:rsidRPr="00EA54E5">
        <w:rPr>
          <w:rFonts w:ascii="Times New Roman" w:eastAsia="Times New Roman" w:hAnsi="Times New Roman" w:cs="Times New Roman"/>
          <w:sz w:val="28"/>
          <w:szCs w:val="28"/>
          <w:lang w:eastAsia="ru-RU"/>
        </w:rPr>
        <w:br/>
        <w:t xml:space="preserve">о размещении объектов местного значения, при этом отображение указанных объектов в документах территориального планирования предусмотрено </w:t>
      </w:r>
      <w:r w:rsidRPr="00EA54E5">
        <w:rPr>
          <w:rFonts w:ascii="Times New Roman" w:eastAsia="Times New Roman" w:hAnsi="Times New Roman" w:cs="Times New Roman"/>
          <w:sz w:val="28"/>
          <w:szCs w:val="28"/>
          <w:lang w:eastAsia="ru-RU"/>
        </w:rPr>
        <w:br/>
        <w:t>в соответствии с законодательством Российской Федерации (в случае представления Документации, подготовленной в целях размещения объектов местного значения);</w:t>
      </w:r>
    </w:p>
    <w:p w14:paraId="737177C7"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xml:space="preserve">т) несоответствие структуре размещения и форматам файлов электронной версии документации по планировке территории, утвержденным приказом Комитета градостроительной политики Ленинградской области от 14 марта 2025 г. № 20 «Об утверждении требований к структуре размещения </w:t>
      </w:r>
      <w:r w:rsidRPr="00EA54E5">
        <w:rPr>
          <w:rFonts w:ascii="Times New Roman" w:eastAsia="Times New Roman" w:hAnsi="Times New Roman" w:cs="Times New Roman"/>
          <w:sz w:val="28"/>
          <w:szCs w:val="28"/>
          <w:lang w:eastAsia="ru-RU"/>
        </w:rPr>
        <w:lastRenderedPageBreak/>
        <w:t>и форматам файлов электронной версии документации по планировке территории, подлежащей размещению в государственной информационной системе обеспечения градостроительной деятельности Ленинградской области».</w:t>
      </w:r>
    </w:p>
    <w:p w14:paraId="630D0E51"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ab/>
        <w:t xml:space="preserve">Основания для отказа в приеме заявления и документов, основания для приостановления предоставления муниципальной услуги,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 </w:t>
      </w:r>
    </w:p>
    <w:p w14:paraId="06EB318A"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p>
    <w:p w14:paraId="07D83522" w14:textId="77777777" w:rsidR="00EA54E5" w:rsidRPr="00EA54E5" w:rsidRDefault="00EA54E5" w:rsidP="00EA54E5">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EA54E5">
        <w:rPr>
          <w:rFonts w:ascii="Times New Roman" w:eastAsia="Times New Roman" w:hAnsi="Times New Roman" w:cs="Times New Roman"/>
          <w:b/>
          <w:sz w:val="28"/>
          <w:szCs w:val="28"/>
          <w:lang w:eastAsia="ru-RU"/>
        </w:rPr>
        <w:t>3. Состав, последовательность и сроки выполнения</w:t>
      </w:r>
    </w:p>
    <w:p w14:paraId="0C7AFD19" w14:textId="77777777" w:rsidR="00EA54E5" w:rsidRPr="00EA54E5" w:rsidRDefault="00EA54E5" w:rsidP="00EA54E5">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EA54E5">
        <w:rPr>
          <w:rFonts w:ascii="Times New Roman" w:eastAsia="Times New Roman" w:hAnsi="Times New Roman" w:cs="Times New Roman"/>
          <w:b/>
          <w:sz w:val="28"/>
          <w:szCs w:val="28"/>
          <w:lang w:eastAsia="ru-RU"/>
        </w:rPr>
        <w:t>административных процедур</w:t>
      </w:r>
    </w:p>
    <w:p w14:paraId="654C4DD8" w14:textId="77777777" w:rsidR="00EA54E5" w:rsidRPr="00EA54E5" w:rsidRDefault="00EA54E5" w:rsidP="00EA54E5">
      <w:pPr>
        <w:widowControl w:val="0"/>
        <w:autoSpaceDE w:val="0"/>
        <w:autoSpaceDN w:val="0"/>
        <w:spacing w:after="0" w:line="240" w:lineRule="auto"/>
        <w:jc w:val="center"/>
        <w:outlineLvl w:val="1"/>
        <w:rPr>
          <w:rFonts w:ascii="Times New Roman" w:eastAsia="Times New Roman" w:hAnsi="Times New Roman" w:cs="Times New Roman"/>
          <w:sz w:val="28"/>
          <w:szCs w:val="28"/>
          <w:lang w:eastAsia="ru-RU"/>
        </w:rPr>
      </w:pPr>
    </w:p>
    <w:p w14:paraId="3B53464A"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0"/>
          <w:lang w:eastAsia="zh-CN"/>
        </w:rPr>
        <w:t>3.1. Перечень осуществляемых при предоставлении муниципальной услуги административных процедур:</w:t>
      </w:r>
    </w:p>
    <w:p w14:paraId="04BC512A"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а) профилирование заявителя;</w:t>
      </w:r>
    </w:p>
    <w:p w14:paraId="47826849"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б) прием заявления и документов;</w:t>
      </w:r>
    </w:p>
    <w:p w14:paraId="70E7A2EA"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в) межведомственное информационное взаимодействие;</w:t>
      </w:r>
    </w:p>
    <w:p w14:paraId="0161E884"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г) приостановление предоставления муниципальной услуги;</w:t>
      </w:r>
    </w:p>
    <w:p w14:paraId="2421CD06"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д) принятие решения о предоставлении (отказе в предоставлении)</w:t>
      </w:r>
    </w:p>
    <w:p w14:paraId="3FC31415"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муниципальной услуги;</w:t>
      </w:r>
    </w:p>
    <w:p w14:paraId="39E631C0"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8"/>
          <w:lang w:eastAsia="zh-CN"/>
        </w:rPr>
        <w:t>е) предоставление результата муниципальной услуги</w:t>
      </w:r>
      <w:r w:rsidRPr="00EA54E5">
        <w:rPr>
          <w:rFonts w:ascii="Times New Roman" w:eastAsia="Times New Roman" w:hAnsi="Times New Roman" w:cs="Times New Roman"/>
          <w:color w:val="000000"/>
          <w:sz w:val="28"/>
          <w:szCs w:val="20"/>
          <w:lang w:eastAsia="zh-CN"/>
        </w:rPr>
        <w:t>.</w:t>
      </w:r>
    </w:p>
    <w:p w14:paraId="4F0F52E3"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lang w:eastAsia="zh-CN"/>
        </w:rPr>
      </w:pPr>
      <w:r w:rsidRPr="00EA54E5">
        <w:rPr>
          <w:rFonts w:ascii="Times New Roman" w:eastAsia="Times New Roman" w:hAnsi="Times New Roman" w:cs="Times New Roman"/>
          <w:color w:val="000000"/>
          <w:sz w:val="28"/>
          <w:szCs w:val="20"/>
          <w:lang w:eastAsia="zh-CN"/>
        </w:rPr>
        <w:t>3.2. Профилирование заявителя.</w:t>
      </w:r>
    </w:p>
    <w:p w14:paraId="19EBBAE4"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Times New Roman" w:hAnsi="Calibri" w:cs="Calibri"/>
          <w:color w:val="000000"/>
          <w:szCs w:val="20"/>
          <w:lang w:eastAsia="zh-CN"/>
        </w:rPr>
      </w:pPr>
      <w:r w:rsidRPr="00EA54E5">
        <w:rPr>
          <w:rFonts w:ascii="Times New Roman" w:eastAsia="Times New Roman" w:hAnsi="Times New Roman" w:cs="Times New Roman"/>
          <w:color w:val="000000"/>
          <w:sz w:val="28"/>
          <w:szCs w:val="20"/>
          <w:lang w:eastAsia="zh-CN"/>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036D69F0"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Times New Roman" w:hAnsi="Calibri" w:cs="Calibri"/>
          <w:color w:val="000000"/>
          <w:szCs w:val="20"/>
          <w:lang w:eastAsia="zh-CN"/>
        </w:rPr>
      </w:pPr>
      <w:r w:rsidRPr="00EA54E5">
        <w:rPr>
          <w:rFonts w:ascii="Times New Roman" w:eastAsia="Times New Roman" w:hAnsi="Times New Roman" w:cs="Times New Roman"/>
          <w:color w:val="000000"/>
          <w:sz w:val="28"/>
          <w:szCs w:val="20"/>
          <w:lang w:eastAsia="zh-CN"/>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1785DD01"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EA54E5">
        <w:rPr>
          <w:rFonts w:ascii="Times New Roman" w:eastAsia="Arial" w:hAnsi="Times New Roman" w:cs="Times New Roman"/>
          <w:sz w:val="28"/>
        </w:rPr>
        <w:t>Идентификаторы категорий (признаков) заявителей приведены в Таблице 1 Приложения к настоящему Административному регламенту.</w:t>
      </w:r>
    </w:p>
    <w:p w14:paraId="057C276A"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EA54E5">
        <w:rPr>
          <w:rFonts w:ascii="Times New Roman" w:eastAsia="Times New Roman" w:hAnsi="Times New Roman" w:cs="Times New Roman"/>
          <w:color w:val="000000"/>
          <w:sz w:val="28"/>
        </w:rPr>
        <w:t>3.3. Прием запроса и документов, необходимых для предоставления муниципальной услуги.</w:t>
      </w:r>
    </w:p>
    <w:p w14:paraId="0700BBE4"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8"/>
          <w:lang w:eastAsia="zh-CN"/>
        </w:rPr>
        <w:t xml:space="preserve">Состав запроса и перечень документов и (или) информации, необходимых для предоставления муниципальной услуги в соответствии </w:t>
      </w:r>
      <w:r w:rsidRPr="00EA54E5">
        <w:rPr>
          <w:rFonts w:ascii="Times New Roman" w:eastAsia="Times New Roman" w:hAnsi="Times New Roman" w:cs="Times New Roman"/>
          <w:color w:val="000000"/>
          <w:sz w:val="28"/>
          <w:szCs w:val="28"/>
          <w:lang w:eastAsia="zh-CN"/>
        </w:rPr>
        <w:br/>
        <w:t>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14:paraId="4234DE03"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0"/>
          <w:lang w:eastAsia="zh-CN"/>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Pr="00EA54E5">
        <w:rPr>
          <w:rFonts w:ascii="Times New Roman" w:eastAsia="Times New Roman" w:hAnsi="Times New Roman" w:cs="Times New Roman"/>
          <w:color w:val="000000"/>
          <w:sz w:val="28"/>
          <w:szCs w:val="20"/>
          <w:lang w:eastAsia="zh-CN"/>
        </w:rPr>
        <w:lastRenderedPageBreak/>
        <w:t>многофункциональном центре с использованием информационных технологий, предусмотренных статьями 9, 10 и 14 Федерального закона от</w:t>
      </w:r>
      <w:r w:rsidRPr="00EA54E5">
        <w:rPr>
          <w:rFonts w:ascii="Times New Roman" w:eastAsia="Times New Roman" w:hAnsi="Times New Roman" w:cs="Times New Roman"/>
          <w:color w:val="000000"/>
          <w:sz w:val="28"/>
          <w:szCs w:val="20"/>
          <w:lang w:eastAsia="zh-CN"/>
        </w:rPr>
        <w:br/>
        <w:t>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Pr="00EA54E5">
        <w:rPr>
          <w:rFonts w:ascii="Times New Roman" w:eastAsia="Times New Roman" w:hAnsi="Times New Roman" w:cs="Times New Roman"/>
          <w:color w:val="000000"/>
          <w:sz w:val="28"/>
          <w:szCs w:val="20"/>
          <w:lang w:eastAsia="zh-CN"/>
        </w:rPr>
        <w:br/>
        <w:t>(далее – Федеральный закон № 572-ФЗ) (при наличии технической возможности).</w:t>
      </w:r>
    </w:p>
    <w:p w14:paraId="0135FE2C"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0"/>
          <w:lang w:eastAsia="zh-CN"/>
        </w:rPr>
        <w:t>При предоставлении муниципальной услуги в электронной форме идентификация и аутентификация могут осуществляться посредством:</w:t>
      </w:r>
    </w:p>
    <w:p w14:paraId="0F6492BD"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0"/>
          <w:lang w:eastAsia="zh-CN"/>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05E0B58"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0"/>
          <w:lang w:eastAsia="zh-CN"/>
        </w:rPr>
        <w:t xml:space="preserve">2) информационных технологий, предусмотренных </w:t>
      </w:r>
      <w:hyperlink r:id="rId12" w:tooltip="https://login.consultant.ru/link/?req=doc&amp;amp;amp;amp;amp;base=LAW&amp;amp;amp;amp;amp;n=494999&amp;amp;amp;amp;amp;dst=100189" w:history="1">
        <w:r w:rsidRPr="00EA54E5">
          <w:rPr>
            <w:rFonts w:ascii="Times New Roman" w:eastAsia="Times New Roman" w:hAnsi="Times New Roman" w:cs="Times New Roman"/>
            <w:color w:val="000000"/>
            <w:sz w:val="28"/>
            <w:szCs w:val="20"/>
            <w:lang w:eastAsia="zh-CN"/>
          </w:rPr>
          <w:t>статьями 9</w:t>
        </w:r>
      </w:hyperlink>
      <w:r w:rsidRPr="00EA54E5">
        <w:rPr>
          <w:rFonts w:ascii="Times New Roman" w:eastAsia="Times New Roman" w:hAnsi="Times New Roman" w:cs="Times New Roman"/>
          <w:color w:val="000000"/>
          <w:sz w:val="28"/>
          <w:szCs w:val="20"/>
          <w:lang w:eastAsia="zh-CN"/>
        </w:rPr>
        <w:t xml:space="preserve">, </w:t>
      </w:r>
      <w:hyperlink r:id="rId13" w:tooltip="https://login.consultant.ru/link/?req=doc&amp;amp;amp;amp;amp;base=LAW&amp;amp;amp;amp;amp;n=494999&amp;amp;amp;amp;amp;dst=100202" w:history="1">
        <w:r w:rsidRPr="00EA54E5">
          <w:rPr>
            <w:rFonts w:ascii="Times New Roman" w:eastAsia="Times New Roman" w:hAnsi="Times New Roman" w:cs="Times New Roman"/>
            <w:color w:val="000000"/>
            <w:sz w:val="28"/>
            <w:szCs w:val="20"/>
            <w:lang w:eastAsia="zh-CN"/>
          </w:rPr>
          <w:t>10</w:t>
        </w:r>
      </w:hyperlink>
      <w:r w:rsidRPr="00EA54E5">
        <w:rPr>
          <w:rFonts w:ascii="Times New Roman" w:eastAsia="Times New Roman" w:hAnsi="Times New Roman" w:cs="Times New Roman"/>
          <w:color w:val="000000"/>
          <w:sz w:val="28"/>
          <w:szCs w:val="20"/>
          <w:lang w:eastAsia="zh-CN"/>
        </w:rPr>
        <w:t xml:space="preserve"> и </w:t>
      </w:r>
      <w:hyperlink r:id="rId14" w:tooltip="https://login.consultant.ru/link/?req=doc&amp;amp;amp;amp;amp;base=LAW&amp;amp;amp;amp;amp;n=494999&amp;amp;amp;amp;amp;dst=100243" w:history="1">
        <w:r w:rsidRPr="00EA54E5">
          <w:rPr>
            <w:rFonts w:ascii="Times New Roman" w:eastAsia="Times New Roman" w:hAnsi="Times New Roman" w:cs="Times New Roman"/>
            <w:color w:val="000000"/>
            <w:sz w:val="28"/>
            <w:szCs w:val="20"/>
            <w:lang w:eastAsia="zh-CN"/>
          </w:rPr>
          <w:t>14</w:t>
        </w:r>
      </w:hyperlink>
      <w:r w:rsidRPr="00EA54E5">
        <w:rPr>
          <w:rFonts w:ascii="Times New Roman" w:eastAsia="Times New Roman" w:hAnsi="Times New Roman" w:cs="Times New Roman"/>
          <w:color w:val="000000"/>
          <w:sz w:val="28"/>
          <w:szCs w:val="20"/>
          <w:lang w:eastAsia="zh-CN"/>
        </w:rPr>
        <w:t xml:space="preserve"> Федерального закона № 572-ФЗ.</w:t>
      </w:r>
    </w:p>
    <w:p w14:paraId="52E5F42A"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8"/>
          <w:lang w:eastAsia="zh-CN"/>
        </w:rPr>
        <w:t xml:space="preserve">Основания для принятия решения об отказе в приеме запроса </w:t>
      </w:r>
      <w:r w:rsidRPr="00EA54E5">
        <w:rPr>
          <w:rFonts w:ascii="Times New Roman" w:eastAsia="Times New Roman" w:hAnsi="Times New Roman" w:cs="Times New Roman"/>
          <w:color w:val="000000"/>
          <w:sz w:val="28"/>
          <w:szCs w:val="28"/>
          <w:lang w:eastAsia="zh-CN"/>
        </w:rPr>
        <w:br/>
        <w:t>и документов и (или) информации отсутствуют.</w:t>
      </w:r>
    </w:p>
    <w:p w14:paraId="5AD4D280"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0"/>
          <w:lang w:eastAsia="zh-CN"/>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319C5590"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xml:space="preserve">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 составляет: </w:t>
      </w:r>
    </w:p>
    <w:p w14:paraId="558B3FB7"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 xml:space="preserve">при личном обращении в уполномоченный орган, при направлении запроса почтовой связью,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 </w:t>
      </w:r>
    </w:p>
    <w:p w14:paraId="5A18377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0"/>
          <w:lang w:eastAsia="ru-RU"/>
        </w:rPr>
      </w:pPr>
      <w:r w:rsidRPr="00EA54E5">
        <w:rPr>
          <w:rFonts w:ascii="Times New Roman" w:eastAsia="Times New Roman" w:hAnsi="Times New Roman" w:cs="Times New Roman"/>
          <w:sz w:val="28"/>
          <w:szCs w:val="28"/>
          <w:lang w:eastAsia="ru-RU"/>
        </w:rPr>
        <w:t xml:space="preserve">при направлении запроса из многофункционального центра </w:t>
      </w:r>
      <w:r w:rsidRPr="00EA54E5">
        <w:rPr>
          <w:rFonts w:ascii="Times New Roman" w:eastAsia="Times New Roman" w:hAnsi="Times New Roman" w:cs="Times New Roman"/>
          <w:sz w:val="28"/>
          <w:szCs w:val="28"/>
          <w:lang w:eastAsia="ru-RU"/>
        </w:rPr>
        <w:br/>
        <w:t>в уполномоченный орган на бумажном носителе - в день передачи документов.</w:t>
      </w:r>
    </w:p>
    <w:p w14:paraId="6E154804"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EA54E5">
        <w:rPr>
          <w:rFonts w:ascii="Times New Roman" w:eastAsia="Times New Roman" w:hAnsi="Times New Roman" w:cs="Times New Roman"/>
          <w:color w:val="000000"/>
          <w:sz w:val="28"/>
        </w:rPr>
        <w:t>3.4. Межведомственное информационное взаимодействие.</w:t>
      </w:r>
    </w:p>
    <w:p w14:paraId="4178B598"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Times New Roman" w:hAnsi="Calibri" w:cs="Calibri"/>
          <w:color w:val="000000"/>
          <w:szCs w:val="20"/>
          <w:lang w:eastAsia="zh-CN"/>
        </w:rPr>
      </w:pPr>
      <w:r w:rsidRPr="00EA54E5">
        <w:rPr>
          <w:rFonts w:ascii="Times New Roman" w:eastAsia="Times New Roman" w:hAnsi="Times New Roman" w:cs="Times New Roman"/>
          <w:color w:val="000000"/>
          <w:sz w:val="28"/>
          <w:szCs w:val="28"/>
          <w:lang w:eastAsia="zh-CN"/>
        </w:rPr>
        <w:t xml:space="preserve">Администрация в рамках межведомственного информационного взаимодействия для предоставления муниципальной услуги запрашивает </w:t>
      </w:r>
      <w:r w:rsidRPr="00EA54E5">
        <w:rPr>
          <w:rFonts w:ascii="Times New Roman" w:eastAsia="Times New Roman" w:hAnsi="Times New Roman" w:cs="Times New Roman"/>
          <w:color w:val="000000"/>
          <w:sz w:val="28"/>
          <w:szCs w:val="28"/>
          <w:lang w:eastAsia="zh-CN"/>
        </w:rPr>
        <w:br/>
        <w:t>в Управлении Росреестра по Ленинградской области, Филиале ППК «</w:t>
      </w:r>
      <w:proofErr w:type="spellStart"/>
      <w:r w:rsidRPr="00EA54E5">
        <w:rPr>
          <w:rFonts w:ascii="Times New Roman" w:eastAsia="Times New Roman" w:hAnsi="Times New Roman" w:cs="Times New Roman"/>
          <w:color w:val="000000"/>
          <w:sz w:val="28"/>
          <w:szCs w:val="28"/>
          <w:lang w:eastAsia="zh-CN"/>
        </w:rPr>
        <w:t>Роскадастр</w:t>
      </w:r>
      <w:proofErr w:type="spellEnd"/>
      <w:r w:rsidRPr="00EA54E5">
        <w:rPr>
          <w:rFonts w:ascii="Times New Roman" w:eastAsia="Times New Roman" w:hAnsi="Times New Roman" w:cs="Times New Roman"/>
          <w:color w:val="000000"/>
          <w:sz w:val="28"/>
          <w:szCs w:val="28"/>
          <w:lang w:eastAsia="zh-CN"/>
        </w:rPr>
        <w:t>» по Ленинградской области сведения Единого государственного реестра недвижимости.</w:t>
      </w:r>
    </w:p>
    <w:p w14:paraId="4EDB50AD"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Calibri" w:hAnsi="Calibri" w:cs="Calibri"/>
          <w:color w:val="000000"/>
          <w:lang w:eastAsia="zh-CN"/>
        </w:rPr>
      </w:pPr>
      <w:r w:rsidRPr="00EA54E5">
        <w:rPr>
          <w:rFonts w:ascii="Times New Roman" w:eastAsia="Times New Roman" w:hAnsi="Times New Roman" w:cs="Times New Roman"/>
          <w:color w:val="000000"/>
          <w:sz w:val="28"/>
          <w:szCs w:val="20"/>
          <w:lang w:eastAsia="zh-CN"/>
        </w:rPr>
        <w:lastRenderedPageBreak/>
        <w:t>3.5. Приостановление предоставления муниципальной услуги</w:t>
      </w:r>
    </w:p>
    <w:p w14:paraId="4EB2C920"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lang w:eastAsia="zh-CN"/>
        </w:rPr>
      </w:pPr>
      <w:r w:rsidRPr="00EA54E5">
        <w:rPr>
          <w:rFonts w:ascii="Times New Roman" w:eastAsia="Times New Roman" w:hAnsi="Times New Roman" w:cs="Times New Roman"/>
          <w:color w:val="000000"/>
          <w:sz w:val="28"/>
          <w:szCs w:val="28"/>
          <w:lang w:eastAsia="zh-CN"/>
        </w:rPr>
        <w:t>Основанием для приостановления предоставления муниципальной услуги является направление Документации организатору общественных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w:t>
      </w:r>
    </w:p>
    <w:p w14:paraId="3BDAA705"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Times New Roman" w:hAnsi="Calibri" w:cs="Calibri"/>
          <w:color w:val="000000"/>
          <w:szCs w:val="20"/>
          <w:lang w:eastAsia="zh-CN"/>
        </w:rPr>
      </w:pPr>
      <w:r w:rsidRPr="00EA54E5">
        <w:rPr>
          <w:rFonts w:ascii="Times New Roman" w:eastAsia="Times New Roman" w:hAnsi="Times New Roman" w:cs="Times New Roman"/>
          <w:color w:val="000000"/>
          <w:sz w:val="28"/>
          <w:szCs w:val="28"/>
          <w:lang w:eastAsia="zh-CN"/>
        </w:rPr>
        <w:t>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 (таблица № 3).</w:t>
      </w:r>
    </w:p>
    <w:p w14:paraId="4E462EDA"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alibri" w:eastAsia="Calibri" w:hAnsi="Calibri" w:cs="Calibri"/>
          <w:color w:val="000000"/>
          <w:lang w:eastAsia="zh-CN"/>
        </w:rPr>
      </w:pPr>
      <w:r w:rsidRPr="00EA54E5">
        <w:rPr>
          <w:rFonts w:ascii="Times New Roman" w:eastAsia="Times New Roman" w:hAnsi="Times New Roman" w:cs="Times New Roman"/>
          <w:color w:val="000000"/>
          <w:sz w:val="28"/>
          <w:szCs w:val="28"/>
          <w:lang w:eastAsia="zh-CN"/>
        </w:rPr>
        <w:t>Основанием возобновления предоставления муниципальной услуги является поступление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p w14:paraId="75803855"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highlight w:val="white"/>
          <w:lang w:eastAsia="zh-CN"/>
        </w:rPr>
      </w:pPr>
      <w:r w:rsidRPr="00EA54E5">
        <w:rPr>
          <w:rFonts w:ascii="Times New Roman" w:eastAsia="Times New Roman" w:hAnsi="Times New Roman" w:cs="Times New Roman"/>
          <w:color w:val="000000"/>
          <w:sz w:val="28"/>
          <w:szCs w:val="20"/>
          <w:highlight w:val="white"/>
          <w:lang w:eastAsia="zh-CN"/>
        </w:rPr>
        <w:t>3.6. Принятие решения о предоставлении (отказе в предоставлении) муниципальной услуги:</w:t>
      </w:r>
    </w:p>
    <w:p w14:paraId="52FE1E99"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highlight w:val="white"/>
          <w:lang w:eastAsia="zh-CN"/>
        </w:rPr>
      </w:pPr>
      <w:r w:rsidRPr="00EA54E5">
        <w:rPr>
          <w:rFonts w:ascii="Times New Roman" w:eastAsia="Times New Roman" w:hAnsi="Times New Roman" w:cs="Times New Roman"/>
          <w:color w:val="000000"/>
          <w:sz w:val="28"/>
          <w:szCs w:val="28"/>
          <w:highlight w:val="white"/>
          <w:lang w:eastAsia="zh-CN"/>
        </w:rPr>
        <w:t xml:space="preserve">Основания для отказа в предоставлении муниципальной услуги </w:t>
      </w:r>
      <w:r w:rsidRPr="00EA54E5">
        <w:rPr>
          <w:rFonts w:ascii="Times New Roman" w:eastAsia="Times New Roman" w:hAnsi="Times New Roman" w:cs="Times New Roman"/>
          <w:color w:val="000000"/>
          <w:sz w:val="28"/>
          <w:szCs w:val="28"/>
          <w:highlight w:val="white"/>
          <w:lang w:eastAsia="zh-CN"/>
        </w:rPr>
        <w:br/>
        <w:t>приведены в приложении к настоящему регламенту (таблица № 3).</w:t>
      </w:r>
    </w:p>
    <w:p w14:paraId="79E8A806"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8"/>
          <w:highlight w:val="white"/>
          <w:lang w:eastAsia="zh-CN"/>
        </w:rPr>
        <w:t>Принятие решения о пр</w:t>
      </w:r>
      <w:r w:rsidRPr="00EA54E5">
        <w:rPr>
          <w:rFonts w:ascii="Times New Roman" w:eastAsia="Times New Roman" w:hAnsi="Times New Roman" w:cs="Times New Roman"/>
          <w:color w:val="000000"/>
          <w:sz w:val="28"/>
          <w:szCs w:val="28"/>
          <w:lang w:eastAsia="zh-CN"/>
        </w:rPr>
        <w:t>едоставлении (об отказе в предоставлении) муниципальной услуги осуществляется в срок, не превышающий одного рабочего дня с даты получения уполномоченным органом всех сведений, необходимых для принятия решения.</w:t>
      </w:r>
    </w:p>
    <w:p w14:paraId="6D82E337"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rPr>
      </w:pPr>
      <w:r w:rsidRPr="00EA54E5">
        <w:rPr>
          <w:rFonts w:ascii="Times New Roman" w:eastAsia="Times New Roman" w:hAnsi="Times New Roman" w:cs="Times New Roman"/>
          <w:color w:val="000000"/>
          <w:sz w:val="28"/>
        </w:rPr>
        <w:t>3.7. Предоставление результата муниципальной услуги.</w:t>
      </w:r>
    </w:p>
    <w:p w14:paraId="5153AAB1"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rPr>
      </w:pPr>
      <w:r w:rsidRPr="00EA54E5">
        <w:rPr>
          <w:rFonts w:ascii="Times New Roman" w:eastAsia="Arial" w:hAnsi="Times New Roman" w:cs="Times New Roman"/>
          <w:sz w:val="28"/>
          <w:szCs w:val="28"/>
        </w:rPr>
        <w:t xml:space="preserve">Подписанное главой уведомление заявителя об утверждении документации по планировке территории либо 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w:t>
      </w:r>
      <w:r w:rsidRPr="00EA54E5">
        <w:rPr>
          <w:rFonts w:ascii="Times New Roman" w:eastAsia="Arial" w:hAnsi="Times New Roman" w:cs="Times New Roman"/>
          <w:sz w:val="28"/>
          <w:szCs w:val="28"/>
        </w:rPr>
        <w:br/>
        <w:t>и в случаях, установленных Градостроительным кодексом Российской Федерации, а в период до 31 декабря 2025 года - за исключением случаев, установленных постановлением Правительства Ленинградской области</w:t>
      </w:r>
      <w:r w:rsidRPr="00EA54E5">
        <w:rPr>
          <w:rFonts w:ascii="Times New Roman" w:eastAsia="Arial" w:hAnsi="Times New Roman" w:cs="Times New Roman"/>
          <w:sz w:val="28"/>
          <w:szCs w:val="28"/>
        </w:rPr>
        <w:br/>
        <w:t xml:space="preserve">от 5 апреля 2022 года № 203 "Об установлении случаев утверждения в Ленинградской области в 2022-2026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 либо </w:t>
      </w:r>
      <w:r w:rsidRPr="00EA54E5">
        <w:rPr>
          <w:rFonts w:ascii="Arial" w:eastAsia="Arial" w:hAnsi="Arial" w:cs="Times New Roman"/>
        </w:rPr>
        <w:t xml:space="preserve"> </w:t>
      </w:r>
      <w:r w:rsidRPr="00EA54E5">
        <w:rPr>
          <w:rFonts w:ascii="Times New Roman" w:eastAsia="Arial" w:hAnsi="Times New Roman" w:cs="Times New Roman"/>
          <w:sz w:val="28"/>
          <w:szCs w:val="28"/>
        </w:rPr>
        <w:t>уведомление заявителя об отказе в утверждении документации по планировке территории подлежит регистрации специалистом Администрации, ответственным за делопроизводство, в соответствии с правилами делопроизводства. Регистрация документов, поступивших до 15 часов, осуществляется в день поступления, документы, поступившие после 15 часов, регистрируются датой следующего рабочего дня. Срок выполнения административного действия - 1 рабочий день.</w:t>
      </w:r>
    </w:p>
    <w:p w14:paraId="11C82FEE"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lastRenderedPageBreak/>
        <w:t>Администрация при поступлении документов от заявителя посредством ЕПГУ по требованию заявителя передает зарегистрированный результат услуги в отдел реализации документов территориального планирования для передачи в МФЦ или направления через ЕПГУ (после начала предоставления услуги в электронной форме). Срок выполнения административного действия - 1 рабочий день.</w:t>
      </w:r>
    </w:p>
    <w:p w14:paraId="47E378F4"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rPr>
      </w:pPr>
      <w:r w:rsidRPr="00EA54E5">
        <w:rPr>
          <w:rFonts w:ascii="Times New Roman" w:eastAsia="Arial"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7CA40B05"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lang w:eastAsia="zh-CN"/>
        </w:rPr>
      </w:pPr>
      <w:r w:rsidRPr="00EA54E5">
        <w:rPr>
          <w:rFonts w:ascii="Times New Roman" w:eastAsia="Times New Roman" w:hAnsi="Times New Roman" w:cs="Times New Roman"/>
          <w:color w:val="000000"/>
          <w:sz w:val="28"/>
          <w:szCs w:val="20"/>
          <w:lang w:eastAsia="zh-CN"/>
        </w:rPr>
        <w:t xml:space="preserve">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EA54E5">
        <w:rPr>
          <w:rFonts w:ascii="Times New Roman" w:eastAsia="Times New Roman" w:hAnsi="Times New Roman" w:cs="Times New Roman"/>
          <w:color w:val="000000"/>
          <w:sz w:val="28"/>
          <w:szCs w:val="20"/>
          <w:lang w:eastAsia="zh-CN"/>
        </w:rPr>
        <w:t>пребывания</w:t>
      </w:r>
      <w:proofErr w:type="gramEnd"/>
      <w:r w:rsidRPr="00EA54E5">
        <w:rPr>
          <w:rFonts w:ascii="Times New Roman" w:eastAsia="Times New Roman" w:hAnsi="Times New Roman" w:cs="Times New Roman"/>
          <w:color w:val="000000"/>
          <w:sz w:val="28"/>
          <w:szCs w:val="20"/>
          <w:lang w:eastAsia="zh-CN"/>
        </w:rPr>
        <w:t xml:space="preserve"> либо места нахождения не предусмотрена.</w:t>
      </w:r>
    </w:p>
    <w:p w14:paraId="3C47AB9D"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p>
    <w:p w14:paraId="248F75FC"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200" w:line="259" w:lineRule="atLeast"/>
        <w:ind w:firstLine="709"/>
        <w:jc w:val="center"/>
        <w:rPr>
          <w:rFonts w:ascii="Arial" w:eastAsia="Arial" w:hAnsi="Arial" w:cs="Times New Roman"/>
        </w:rPr>
      </w:pPr>
      <w:r w:rsidRPr="00EA54E5">
        <w:rPr>
          <w:rFonts w:ascii="Times New Roman" w:eastAsia="Times New Roman" w:hAnsi="Times New Roman" w:cs="Times New Roman"/>
          <w:color w:val="000000"/>
          <w:sz w:val="28"/>
        </w:rPr>
        <w:t>4.Способы информирования заявителя об изменении статуса рассмотрения запроса о предоставлении муниципальной услуги.</w:t>
      </w:r>
    </w:p>
    <w:p w14:paraId="2EAE171F" w14:textId="77777777" w:rsidR="00EA54E5" w:rsidRPr="00EA54E5" w:rsidRDefault="00EA54E5" w:rsidP="00EA54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EA54E5">
        <w:rPr>
          <w:rFonts w:ascii="Times New Roman" w:eastAsia="Times New Roman" w:hAnsi="Times New Roman" w:cs="Times New Roman"/>
          <w:color w:val="000000"/>
          <w:sz w:val="28"/>
          <w:szCs w:val="20"/>
          <w:lang w:eastAsia="zh-CN"/>
        </w:rPr>
        <w:t>Перечень способов информирования заявителя об изменении статуса рассмотрения заявления:</w:t>
      </w:r>
    </w:p>
    <w:p w14:paraId="67B9BA2E"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EA54E5">
        <w:rPr>
          <w:rFonts w:ascii="Times New Roman" w:eastAsia="Arial" w:hAnsi="Times New Roman" w:cs="Times New Roman"/>
          <w:sz w:val="28"/>
        </w:rPr>
        <w:t>а) посредством Единого портала.</w:t>
      </w:r>
    </w:p>
    <w:p w14:paraId="5B286035"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EA54E5">
        <w:rPr>
          <w:rFonts w:ascii="Calibri" w:eastAsia="Calibri" w:hAnsi="Calibri" w:cs="Calibri"/>
          <w:color w:val="000000"/>
        </w:rPr>
        <w:t> </w:t>
      </w:r>
    </w:p>
    <w:p w14:paraId="36FFC7DE"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rPr>
      </w:pPr>
    </w:p>
    <w:p w14:paraId="0DA357BC" w14:textId="77777777" w:rsidR="00EA54E5" w:rsidRPr="00EA54E5" w:rsidRDefault="00EA54E5" w:rsidP="00EA54E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sectPr w:rsidR="00EA54E5" w:rsidRPr="00EA54E5" w:rsidSect="00EA54E5">
          <w:headerReference w:type="default" r:id="rId15"/>
          <w:headerReference w:type="first" r:id="rId16"/>
          <w:pgSz w:w="11906" w:h="16838"/>
          <w:pgMar w:top="1134" w:right="850" w:bottom="1134" w:left="1701" w:header="567" w:footer="709" w:gutter="0"/>
          <w:cols w:space="708"/>
          <w:titlePg/>
          <w:docGrid w:linePitch="360"/>
        </w:sectPr>
      </w:pPr>
    </w:p>
    <w:p w14:paraId="4E6970BB" w14:textId="77777777" w:rsidR="00EA54E5" w:rsidRPr="00EA54E5" w:rsidRDefault="00EA54E5" w:rsidP="00EA54E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lastRenderedPageBreak/>
        <w:t>Приложение 1</w:t>
      </w:r>
    </w:p>
    <w:p w14:paraId="3E16A0EE"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sz w:val="28"/>
          <w:szCs w:val="28"/>
        </w:rPr>
      </w:pPr>
      <w:r w:rsidRPr="00EA54E5">
        <w:rPr>
          <w:rFonts w:ascii="Times New Roman" w:eastAsia="Times New Roman" w:hAnsi="Times New Roman" w:cs="Times New Roman"/>
          <w:color w:val="000000"/>
          <w:sz w:val="28"/>
          <w:szCs w:val="28"/>
        </w:rPr>
        <w:t>к административному регламенту</w:t>
      </w:r>
    </w:p>
    <w:p w14:paraId="0528B2FD" w14:textId="77777777" w:rsidR="00EA54E5" w:rsidRPr="00EA54E5" w:rsidRDefault="00EA54E5" w:rsidP="00EA54E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0567564D" w14:textId="77777777" w:rsidR="00EA54E5" w:rsidRPr="00EA54E5" w:rsidRDefault="00EA54E5" w:rsidP="00EA54E5">
      <w:pPr>
        <w:spacing w:after="0" w:line="240" w:lineRule="auto"/>
        <w:jc w:val="center"/>
        <w:rPr>
          <w:rFonts w:ascii="Times New Roman" w:eastAsia="Arial" w:hAnsi="Times New Roman" w:cs="Times New Roman"/>
          <w:sz w:val="24"/>
          <w:szCs w:val="24"/>
        </w:rPr>
      </w:pPr>
      <w:r w:rsidRPr="00EA54E5">
        <w:rPr>
          <w:rFonts w:ascii="Times New Roman" w:eastAsia="Arial" w:hAnsi="Times New Roman" w:cs="Times New Roman"/>
          <w:sz w:val="24"/>
          <w:szCs w:val="24"/>
        </w:rPr>
        <w:t xml:space="preserve">ПЕРЕЧЕНЬ </w:t>
      </w:r>
      <w:r w:rsidRPr="00EA54E5">
        <w:rPr>
          <w:rFonts w:ascii="Times New Roman" w:eastAsia="Arial" w:hAnsi="Times New Roman" w:cs="Times New Roman"/>
          <w:sz w:val="24"/>
          <w:szCs w:val="24"/>
        </w:rPr>
        <w:br/>
        <w:t xml:space="preserve">условных обозначений и сокращений, Идентификаторы категорий (признаков) заявителей, </w:t>
      </w:r>
      <w:r w:rsidRPr="00EA54E5">
        <w:rPr>
          <w:rFonts w:ascii="Times New Roman" w:eastAsia="Arial" w:hAnsi="Times New Roman" w:cs="Times New Roman"/>
          <w:sz w:val="24"/>
          <w:szCs w:val="24"/>
        </w:rPr>
        <w:br/>
        <w:t xml:space="preserve">Исчерпывающий перечень документов, необходимых для предоставления муниципальной услуги, Исчерпывающий перечень оснований для отказа в приеме запроса о предоставлении муниципальной услуги 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w:t>
      </w:r>
    </w:p>
    <w:p w14:paraId="686678E6" w14:textId="77777777" w:rsidR="00EA54E5" w:rsidRPr="00EA54E5" w:rsidRDefault="00EA54E5" w:rsidP="00EA54E5">
      <w:pPr>
        <w:spacing w:after="0" w:line="240" w:lineRule="auto"/>
        <w:jc w:val="center"/>
        <w:rPr>
          <w:rFonts w:ascii="Times New Roman" w:eastAsia="Arial" w:hAnsi="Times New Roman" w:cs="Times New Roman"/>
          <w:sz w:val="24"/>
          <w:szCs w:val="24"/>
        </w:rPr>
      </w:pPr>
      <w:r w:rsidRPr="00EA54E5">
        <w:rPr>
          <w:rFonts w:ascii="Times New Roman" w:eastAsia="Arial" w:hAnsi="Times New Roman" w:cs="Times New Roman"/>
          <w:sz w:val="24"/>
          <w:szCs w:val="24"/>
        </w:rPr>
        <w:t>Формы запроса о предоставлении муниципальной услуги и документов, необходимых для предоставления муниципальной услуги</w:t>
      </w:r>
    </w:p>
    <w:p w14:paraId="3E3900D9" w14:textId="77777777" w:rsidR="00EA54E5" w:rsidRPr="00EA54E5" w:rsidRDefault="00EA54E5" w:rsidP="00EA54E5">
      <w:pPr>
        <w:spacing w:after="0" w:line="240" w:lineRule="auto"/>
        <w:jc w:val="center"/>
        <w:rPr>
          <w:rFonts w:ascii="Times New Roman" w:eastAsia="Arial" w:hAnsi="Times New Roman" w:cs="Times New Roman"/>
          <w:sz w:val="20"/>
          <w:szCs w:val="20"/>
        </w:rPr>
      </w:pPr>
    </w:p>
    <w:p w14:paraId="2BE250E3" w14:textId="77777777" w:rsidR="00EA54E5" w:rsidRPr="00EA54E5" w:rsidRDefault="00EA54E5" w:rsidP="0090591B">
      <w:pPr>
        <w:numPr>
          <w:ilvl w:val="0"/>
          <w:numId w:val="2"/>
        </w:numPr>
        <w:spacing w:after="200" w:line="276" w:lineRule="auto"/>
        <w:contextualSpacing/>
        <w:jc w:val="center"/>
        <w:rPr>
          <w:rFonts w:ascii="Times New Roman" w:eastAsia="Arial" w:hAnsi="Times New Roman" w:cs="Times New Roman"/>
          <w:b/>
          <w:sz w:val="24"/>
          <w:szCs w:val="24"/>
        </w:rPr>
      </w:pPr>
      <w:r w:rsidRPr="00EA54E5">
        <w:rPr>
          <w:rFonts w:ascii="Times New Roman" w:eastAsia="Arial" w:hAnsi="Times New Roman" w:cs="Times New Roman"/>
          <w:b/>
          <w:sz w:val="24"/>
          <w:szCs w:val="24"/>
        </w:rPr>
        <w:t>Перечень условных обозначений и сокращений</w:t>
      </w:r>
    </w:p>
    <w:p w14:paraId="2445D5F4" w14:textId="77777777" w:rsidR="00EA54E5" w:rsidRPr="00EA54E5" w:rsidRDefault="00EA54E5" w:rsidP="00EA54E5">
      <w:pPr>
        <w:spacing w:after="0" w:line="240" w:lineRule="auto"/>
        <w:ind w:left="360"/>
        <w:jc w:val="both"/>
        <w:rPr>
          <w:rFonts w:ascii="Times New Roman" w:eastAsia="Arial" w:hAnsi="Times New Roman" w:cs="Times New Roman"/>
          <w:b/>
          <w:sz w:val="24"/>
          <w:szCs w:val="24"/>
        </w:rPr>
      </w:pPr>
    </w:p>
    <w:p w14:paraId="262DC20A" w14:textId="77777777" w:rsidR="00EA54E5" w:rsidRPr="00EA54E5" w:rsidRDefault="00EA54E5" w:rsidP="0090591B">
      <w:pPr>
        <w:numPr>
          <w:ilvl w:val="0"/>
          <w:numId w:val="3"/>
        </w:numPr>
        <w:spacing w:after="200" w:line="276" w:lineRule="auto"/>
        <w:contextualSpacing/>
        <w:jc w:val="both"/>
        <w:rPr>
          <w:rFonts w:ascii="Times New Roman" w:eastAsia="Arial" w:hAnsi="Times New Roman" w:cs="Times New Roman"/>
          <w:sz w:val="24"/>
          <w:szCs w:val="24"/>
        </w:rPr>
      </w:pPr>
      <w:r w:rsidRPr="00EA54E5">
        <w:rPr>
          <w:rFonts w:ascii="Times New Roman" w:eastAsia="Arial" w:hAnsi="Times New Roman" w:cs="Times New Roman"/>
          <w:sz w:val="24"/>
          <w:szCs w:val="24"/>
        </w:rPr>
        <w:t>Условные сокращения:</w:t>
      </w:r>
    </w:p>
    <w:p w14:paraId="4479CFA7" w14:textId="77777777" w:rsidR="00EA54E5" w:rsidRPr="00EA54E5" w:rsidRDefault="00EA54E5" w:rsidP="00EA54E5">
      <w:pPr>
        <w:spacing w:after="0" w:line="240" w:lineRule="auto"/>
        <w:ind w:left="720"/>
        <w:contextualSpacing/>
        <w:jc w:val="both"/>
        <w:rPr>
          <w:rFonts w:ascii="Times New Roman" w:eastAsia="Arial" w:hAnsi="Times New Roman" w:cs="Times New Roman"/>
          <w:sz w:val="24"/>
          <w:szCs w:val="24"/>
        </w:rPr>
      </w:pPr>
      <w:r w:rsidRPr="00EA54E5">
        <w:rPr>
          <w:rFonts w:ascii="Times New Roman" w:eastAsia="Arial" w:hAnsi="Times New Roman" w:cs="Times New Roman"/>
          <w:sz w:val="24"/>
          <w:szCs w:val="24"/>
        </w:rPr>
        <w:t xml:space="preserve">а) Административный регламент, муниципальная услуга - Утверждение документации </w:t>
      </w:r>
    </w:p>
    <w:p w14:paraId="1020013A" w14:textId="77777777" w:rsidR="00EA54E5" w:rsidRPr="00EA54E5" w:rsidRDefault="00EA54E5" w:rsidP="00EA54E5">
      <w:pPr>
        <w:spacing w:after="0" w:line="240" w:lineRule="auto"/>
        <w:ind w:left="720"/>
        <w:contextualSpacing/>
        <w:jc w:val="both"/>
        <w:rPr>
          <w:rFonts w:ascii="Times New Roman" w:eastAsia="Arial" w:hAnsi="Times New Roman" w:cs="Times New Roman"/>
          <w:sz w:val="24"/>
          <w:szCs w:val="24"/>
        </w:rPr>
      </w:pPr>
      <w:r w:rsidRPr="00EA54E5">
        <w:rPr>
          <w:rFonts w:ascii="Times New Roman" w:eastAsia="Arial" w:hAnsi="Times New Roman" w:cs="Times New Roman"/>
          <w:sz w:val="24"/>
          <w:szCs w:val="24"/>
        </w:rPr>
        <w:t>по планировке территории;</w:t>
      </w:r>
    </w:p>
    <w:p w14:paraId="36DBD374" w14:textId="77777777" w:rsidR="00EA54E5" w:rsidRPr="00EA54E5" w:rsidRDefault="00EA54E5" w:rsidP="00EA54E5">
      <w:pPr>
        <w:spacing w:after="0" w:line="240" w:lineRule="auto"/>
        <w:ind w:left="720"/>
        <w:contextualSpacing/>
        <w:jc w:val="both"/>
        <w:rPr>
          <w:rFonts w:ascii="Times New Roman" w:eastAsia="Arial" w:hAnsi="Times New Roman" w:cs="Times New Roman"/>
          <w:sz w:val="24"/>
          <w:szCs w:val="24"/>
        </w:rPr>
      </w:pPr>
      <w:r w:rsidRPr="00EA54E5">
        <w:rPr>
          <w:rFonts w:ascii="Times New Roman" w:eastAsia="Arial" w:hAnsi="Times New Roman" w:cs="Times New Roman"/>
          <w:sz w:val="24"/>
          <w:szCs w:val="24"/>
        </w:rPr>
        <w:t>б) Документация – документация по планировке территории;</w:t>
      </w:r>
    </w:p>
    <w:p w14:paraId="2A4BEAA0" w14:textId="77777777" w:rsidR="00EA54E5" w:rsidRPr="00EA54E5" w:rsidRDefault="00EA54E5" w:rsidP="00EA54E5">
      <w:pPr>
        <w:spacing w:after="0" w:line="240" w:lineRule="auto"/>
        <w:ind w:left="720"/>
        <w:contextualSpacing/>
        <w:jc w:val="both"/>
        <w:rPr>
          <w:rFonts w:ascii="Times New Roman" w:eastAsia="Arial" w:hAnsi="Times New Roman" w:cs="Times New Roman"/>
          <w:sz w:val="24"/>
          <w:szCs w:val="24"/>
        </w:rPr>
      </w:pPr>
      <w:r w:rsidRPr="00EA54E5">
        <w:rPr>
          <w:rFonts w:ascii="Times New Roman" w:eastAsia="Arial" w:hAnsi="Times New Roman" w:cs="Times New Roman"/>
          <w:sz w:val="24"/>
          <w:szCs w:val="24"/>
        </w:rPr>
        <w:t>в) Единый портал – федеральная государственная информационная система "Единый портал государственных и муниципальных услуг (функций)";</w:t>
      </w:r>
    </w:p>
    <w:p w14:paraId="3D74BBAA" w14:textId="77777777" w:rsidR="00EA54E5" w:rsidRPr="00EA54E5" w:rsidRDefault="00EA54E5" w:rsidP="00EA54E5">
      <w:pPr>
        <w:spacing w:after="0" w:line="240" w:lineRule="auto"/>
        <w:ind w:left="720"/>
        <w:contextualSpacing/>
        <w:jc w:val="both"/>
        <w:rPr>
          <w:rFonts w:ascii="Times New Roman" w:eastAsia="Arial" w:hAnsi="Times New Roman" w:cs="Times New Roman"/>
          <w:sz w:val="24"/>
          <w:szCs w:val="24"/>
        </w:rPr>
      </w:pPr>
      <w:r w:rsidRPr="00EA54E5">
        <w:rPr>
          <w:rFonts w:ascii="Times New Roman" w:eastAsia="Arial" w:hAnsi="Times New Roman" w:cs="Times New Roman"/>
          <w:sz w:val="24"/>
          <w:szCs w:val="24"/>
        </w:rPr>
        <w:t>г) Заявители – юридические и физические лица, на основании обращения которых принято решение о подготовке документации по планировке территории, а также лица, указанные в части 1.1 статьи 45 Градостроительного кодекса Российской Федерации;</w:t>
      </w:r>
    </w:p>
    <w:p w14:paraId="425043CC" w14:textId="77777777" w:rsidR="00EA54E5" w:rsidRPr="00EA54E5" w:rsidRDefault="00EA54E5" w:rsidP="00EA54E5">
      <w:pPr>
        <w:spacing w:after="0" w:line="240" w:lineRule="auto"/>
        <w:ind w:left="720"/>
        <w:contextualSpacing/>
        <w:jc w:val="both"/>
        <w:rPr>
          <w:rFonts w:ascii="Times New Roman" w:eastAsia="Arial" w:hAnsi="Times New Roman" w:cs="Times New Roman"/>
          <w:sz w:val="24"/>
          <w:szCs w:val="24"/>
        </w:rPr>
      </w:pPr>
      <w:r w:rsidRPr="00EA54E5">
        <w:rPr>
          <w:rFonts w:ascii="Times New Roman" w:eastAsia="Arial" w:hAnsi="Times New Roman" w:cs="Times New Roman"/>
          <w:sz w:val="24"/>
          <w:szCs w:val="24"/>
        </w:rPr>
        <w:t>- юридические лица;</w:t>
      </w:r>
    </w:p>
    <w:p w14:paraId="1C45B730" w14:textId="77777777" w:rsidR="00EA54E5" w:rsidRPr="00EA54E5" w:rsidRDefault="00EA54E5" w:rsidP="00EA54E5">
      <w:pPr>
        <w:spacing w:after="0" w:line="240" w:lineRule="auto"/>
        <w:ind w:left="720"/>
        <w:contextualSpacing/>
        <w:jc w:val="both"/>
        <w:rPr>
          <w:rFonts w:ascii="Times New Roman" w:eastAsia="Arial" w:hAnsi="Times New Roman" w:cs="Times New Roman"/>
          <w:sz w:val="24"/>
          <w:szCs w:val="24"/>
        </w:rPr>
      </w:pPr>
      <w:r w:rsidRPr="00EA54E5">
        <w:rPr>
          <w:rFonts w:ascii="Times New Roman" w:eastAsia="Arial" w:hAnsi="Times New Roman" w:cs="Times New Roman"/>
          <w:sz w:val="24"/>
          <w:szCs w:val="24"/>
        </w:rPr>
        <w:t>- физические лица, в том числе зарегистрированные в качестве индивидуальных предпринимателей;</w:t>
      </w:r>
    </w:p>
    <w:p w14:paraId="39916A41" w14:textId="77777777" w:rsidR="00EA54E5" w:rsidRPr="00EA54E5" w:rsidRDefault="00EA54E5" w:rsidP="00EA54E5">
      <w:pPr>
        <w:spacing w:after="0" w:line="240" w:lineRule="auto"/>
        <w:ind w:left="720"/>
        <w:contextualSpacing/>
        <w:jc w:val="both"/>
        <w:rPr>
          <w:rFonts w:ascii="Times New Roman" w:eastAsia="Arial" w:hAnsi="Times New Roman" w:cs="Times New Roman"/>
          <w:sz w:val="24"/>
          <w:szCs w:val="24"/>
        </w:rPr>
      </w:pPr>
      <w:r w:rsidRPr="00EA54E5">
        <w:rPr>
          <w:rFonts w:ascii="Times New Roman" w:eastAsia="Arial" w:hAnsi="Times New Roman" w:cs="Times New Roman"/>
          <w:sz w:val="24"/>
          <w:szCs w:val="24"/>
        </w:rPr>
        <w:t>д) Комитет – Комитет градостроительной политики Ленинградской области;</w:t>
      </w:r>
    </w:p>
    <w:p w14:paraId="1AA613D6" w14:textId="77777777" w:rsidR="00EA54E5" w:rsidRPr="00EA54E5" w:rsidRDefault="00EA54E5" w:rsidP="00EA54E5">
      <w:pPr>
        <w:spacing w:after="0" w:line="240" w:lineRule="auto"/>
        <w:ind w:left="720"/>
        <w:contextualSpacing/>
        <w:jc w:val="both"/>
        <w:rPr>
          <w:rFonts w:ascii="Times New Roman" w:eastAsia="Arial" w:hAnsi="Times New Roman" w:cs="Times New Roman"/>
          <w:sz w:val="24"/>
          <w:szCs w:val="24"/>
        </w:rPr>
      </w:pPr>
      <w:r w:rsidRPr="00EA54E5">
        <w:rPr>
          <w:rFonts w:ascii="Times New Roman" w:eastAsia="Arial" w:hAnsi="Times New Roman" w:cs="Times New Roman"/>
          <w:sz w:val="24"/>
          <w:szCs w:val="24"/>
        </w:rPr>
        <w:t>е) Документация – документация по планировке территории;</w:t>
      </w:r>
    </w:p>
    <w:p w14:paraId="7053B282" w14:textId="77777777" w:rsidR="00EA54E5" w:rsidRPr="00EA54E5" w:rsidRDefault="00EA54E5" w:rsidP="00EA54E5">
      <w:pPr>
        <w:spacing w:after="0" w:line="240" w:lineRule="auto"/>
        <w:ind w:left="720"/>
        <w:contextualSpacing/>
        <w:jc w:val="both"/>
        <w:rPr>
          <w:rFonts w:ascii="Times New Roman" w:eastAsia="Arial" w:hAnsi="Times New Roman" w:cs="Times New Roman"/>
          <w:sz w:val="24"/>
          <w:szCs w:val="24"/>
        </w:rPr>
      </w:pPr>
      <w:r w:rsidRPr="00EA54E5">
        <w:rPr>
          <w:rFonts w:ascii="Times New Roman" w:eastAsia="Arial" w:hAnsi="Times New Roman" w:cs="Times New Roman"/>
          <w:sz w:val="24"/>
          <w:szCs w:val="24"/>
        </w:rPr>
        <w:t xml:space="preserve">ж) МФЦ – многофункциональный центр; </w:t>
      </w:r>
    </w:p>
    <w:p w14:paraId="55F42727" w14:textId="77777777" w:rsidR="00EA54E5" w:rsidRPr="00EA54E5" w:rsidRDefault="00EA54E5" w:rsidP="00EA54E5">
      <w:pPr>
        <w:spacing w:after="0" w:line="240" w:lineRule="auto"/>
        <w:ind w:left="720"/>
        <w:contextualSpacing/>
        <w:jc w:val="both"/>
        <w:rPr>
          <w:rFonts w:ascii="Times New Roman" w:eastAsia="Arial" w:hAnsi="Times New Roman" w:cs="Times New Roman"/>
          <w:sz w:val="24"/>
          <w:szCs w:val="24"/>
        </w:rPr>
      </w:pPr>
      <w:r w:rsidRPr="00EA54E5">
        <w:rPr>
          <w:rFonts w:ascii="Times New Roman" w:eastAsia="Arial" w:hAnsi="Times New Roman" w:cs="Times New Roman"/>
          <w:sz w:val="24"/>
          <w:szCs w:val="24"/>
        </w:rPr>
        <w:t>и) ЕПГУ - Единый портал государственных и муниципальных услуг (функций);</w:t>
      </w:r>
    </w:p>
    <w:p w14:paraId="128EDBD0" w14:textId="77777777" w:rsidR="00EA54E5" w:rsidRPr="00EA54E5" w:rsidRDefault="00EA54E5" w:rsidP="00EA54E5">
      <w:pPr>
        <w:spacing w:after="0" w:line="240" w:lineRule="auto"/>
        <w:ind w:left="720"/>
        <w:contextualSpacing/>
        <w:jc w:val="both"/>
        <w:rPr>
          <w:rFonts w:ascii="Times New Roman" w:eastAsia="Arial" w:hAnsi="Times New Roman" w:cs="Times New Roman"/>
          <w:sz w:val="24"/>
          <w:szCs w:val="24"/>
        </w:rPr>
      </w:pPr>
      <w:r w:rsidRPr="00EA54E5">
        <w:rPr>
          <w:rFonts w:ascii="Times New Roman" w:eastAsia="Arial" w:hAnsi="Times New Roman" w:cs="Times New Roman"/>
          <w:sz w:val="24"/>
          <w:szCs w:val="24"/>
        </w:rPr>
        <w:t>к) ГБУ ЛО "МФЦ" – государственное бюджетное учреждение Ленинградской области "Многофункциональный центр";</w:t>
      </w:r>
    </w:p>
    <w:p w14:paraId="0D936979" w14:textId="77777777" w:rsidR="00EA54E5" w:rsidRPr="00EA54E5" w:rsidRDefault="00EA54E5" w:rsidP="00EA54E5">
      <w:pPr>
        <w:spacing w:after="0" w:line="240" w:lineRule="auto"/>
        <w:ind w:left="720"/>
        <w:contextualSpacing/>
        <w:jc w:val="center"/>
        <w:rPr>
          <w:rFonts w:ascii="Times New Roman" w:eastAsia="Arial" w:hAnsi="Times New Roman" w:cs="Times New Roman"/>
          <w:b/>
          <w:sz w:val="20"/>
          <w:szCs w:val="20"/>
        </w:rPr>
      </w:pPr>
    </w:p>
    <w:p w14:paraId="6B41EF31" w14:textId="77777777" w:rsidR="00EA54E5" w:rsidRPr="00EA54E5" w:rsidRDefault="00EA54E5" w:rsidP="00EA54E5">
      <w:pPr>
        <w:spacing w:after="0" w:line="240" w:lineRule="auto"/>
        <w:ind w:left="720"/>
        <w:contextualSpacing/>
        <w:jc w:val="center"/>
        <w:rPr>
          <w:rFonts w:ascii="Times New Roman" w:eastAsia="Arial" w:hAnsi="Times New Roman" w:cs="Times New Roman"/>
          <w:b/>
          <w:sz w:val="24"/>
          <w:szCs w:val="24"/>
        </w:rPr>
      </w:pPr>
      <w:r w:rsidRPr="00EA54E5">
        <w:rPr>
          <w:rFonts w:ascii="Times New Roman" w:eastAsia="Arial" w:hAnsi="Times New Roman" w:cs="Times New Roman"/>
          <w:b/>
          <w:sz w:val="24"/>
          <w:szCs w:val="24"/>
        </w:rPr>
        <w:t>II. Идентификаторы категорий (признаков) заявителей</w:t>
      </w:r>
    </w:p>
    <w:p w14:paraId="5B821965" w14:textId="77777777" w:rsidR="00EA54E5" w:rsidRPr="00EA54E5" w:rsidRDefault="00EA54E5" w:rsidP="00EA54E5">
      <w:pPr>
        <w:spacing w:after="0" w:line="240" w:lineRule="auto"/>
        <w:ind w:left="720"/>
        <w:contextualSpacing/>
        <w:rPr>
          <w:rFonts w:ascii="Times New Roman" w:eastAsia="Arial" w:hAnsi="Times New Roman" w:cs="Times New Roman"/>
          <w:sz w:val="20"/>
          <w:szCs w:val="20"/>
        </w:rPr>
      </w:pPr>
    </w:p>
    <w:p w14:paraId="2915156E" w14:textId="77777777" w:rsidR="00EA54E5" w:rsidRPr="00EA54E5" w:rsidRDefault="00EA54E5" w:rsidP="00EA54E5">
      <w:pPr>
        <w:spacing w:after="0" w:line="240" w:lineRule="auto"/>
        <w:ind w:left="720"/>
        <w:contextualSpacing/>
        <w:jc w:val="right"/>
        <w:rPr>
          <w:rFonts w:ascii="Times New Roman" w:eastAsia="Arial" w:hAnsi="Times New Roman" w:cs="Times New Roman"/>
          <w:sz w:val="24"/>
          <w:szCs w:val="24"/>
        </w:rPr>
      </w:pPr>
      <w:r w:rsidRPr="00EA54E5">
        <w:rPr>
          <w:rFonts w:ascii="Times New Roman" w:eastAsia="Arial" w:hAnsi="Times New Roman" w:cs="Times New Roman"/>
          <w:sz w:val="24"/>
          <w:szCs w:val="24"/>
        </w:rPr>
        <w:t>Таблица № 1</w:t>
      </w:r>
    </w:p>
    <w:tbl>
      <w:tblPr>
        <w:tblStyle w:val="55"/>
        <w:tblW w:w="8914" w:type="dxa"/>
        <w:tblInd w:w="720" w:type="dxa"/>
        <w:tblLook w:val="04A0" w:firstRow="1" w:lastRow="0" w:firstColumn="1" w:lastColumn="0" w:noHBand="0" w:noVBand="1"/>
      </w:tblPr>
      <w:tblGrid>
        <w:gridCol w:w="2274"/>
        <w:gridCol w:w="2047"/>
        <w:gridCol w:w="2332"/>
        <w:gridCol w:w="2261"/>
      </w:tblGrid>
      <w:tr w:rsidR="00EA54E5" w:rsidRPr="00EA54E5" w14:paraId="17E11DCE" w14:textId="77777777" w:rsidTr="0093725E">
        <w:tc>
          <w:tcPr>
            <w:tcW w:w="2274" w:type="dxa"/>
            <w:vMerge w:val="restart"/>
          </w:tcPr>
          <w:p w14:paraId="28E3D95B"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Наименование отдельного признака заявителя</w:t>
            </w:r>
          </w:p>
        </w:tc>
        <w:tc>
          <w:tcPr>
            <w:tcW w:w="6640" w:type="dxa"/>
            <w:gridSpan w:val="3"/>
          </w:tcPr>
          <w:p w14:paraId="48163AF8"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Перечень результатов предоставления муниципальной услуги (цели обращения заявителя)</w:t>
            </w:r>
          </w:p>
        </w:tc>
      </w:tr>
      <w:tr w:rsidR="00EA54E5" w:rsidRPr="00EA54E5" w14:paraId="0E3C3872" w14:textId="77777777" w:rsidTr="0093725E">
        <w:tc>
          <w:tcPr>
            <w:tcW w:w="2274" w:type="dxa"/>
            <w:vMerge/>
          </w:tcPr>
          <w:p w14:paraId="324115EB" w14:textId="77777777" w:rsidR="00EA54E5" w:rsidRPr="00EA54E5" w:rsidRDefault="00EA54E5" w:rsidP="00EA54E5">
            <w:pPr>
              <w:contextualSpacing/>
              <w:rPr>
                <w:rFonts w:ascii="Times New Roman" w:eastAsia="Arial" w:hAnsi="Times New Roman" w:cs="Times New Roman"/>
              </w:rPr>
            </w:pPr>
          </w:p>
        </w:tc>
        <w:tc>
          <w:tcPr>
            <w:tcW w:w="2047" w:type="dxa"/>
          </w:tcPr>
          <w:p w14:paraId="05F2A70D"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Уведомление заявителя об утверждении документации по планировке территории</w:t>
            </w:r>
          </w:p>
        </w:tc>
        <w:tc>
          <w:tcPr>
            <w:tcW w:w="2332" w:type="dxa"/>
          </w:tcPr>
          <w:p w14:paraId="48FF468F" w14:textId="77777777" w:rsidR="00EA54E5" w:rsidRPr="00EA54E5" w:rsidRDefault="00EA54E5" w:rsidP="00EA54E5">
            <w:pPr>
              <w:contextualSpacing/>
              <w:rPr>
                <w:rFonts w:ascii="Times New Roman" w:eastAsia="Arial" w:hAnsi="Times New Roman" w:cs="Times New Roman"/>
                <w:highlight w:val="yellow"/>
              </w:rPr>
            </w:pPr>
            <w:r w:rsidRPr="00EA54E5">
              <w:rPr>
                <w:rFonts w:ascii="Times New Roman" w:eastAsia="Arial" w:hAnsi="Times New Roman" w:cs="Times New Roman"/>
              </w:rPr>
              <w:t xml:space="preserve">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и в случаях, </w:t>
            </w:r>
            <w:r w:rsidRPr="00EA54E5">
              <w:rPr>
                <w:rFonts w:ascii="Times New Roman" w:eastAsia="Arial" w:hAnsi="Times New Roman" w:cs="Times New Roman"/>
              </w:rPr>
              <w:lastRenderedPageBreak/>
              <w:t>установленных Градостроительным кодексом Российской Федерации, а в период до 31 декабря 2025 года - за исключением случаев, установленных постановлением Правительства Ленинградской области от 5 апреля 2022 года № 203 "Об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p>
        </w:tc>
        <w:tc>
          <w:tcPr>
            <w:tcW w:w="2261" w:type="dxa"/>
          </w:tcPr>
          <w:p w14:paraId="0442B591" w14:textId="77777777" w:rsidR="00EA54E5" w:rsidRPr="00EA54E5" w:rsidRDefault="00EA54E5" w:rsidP="00EA54E5">
            <w:pPr>
              <w:contextualSpacing/>
              <w:rPr>
                <w:rFonts w:ascii="Times New Roman" w:eastAsia="Arial" w:hAnsi="Times New Roman" w:cs="Times New Roman"/>
                <w:highlight w:val="yellow"/>
              </w:rPr>
            </w:pPr>
            <w:r w:rsidRPr="00EA54E5">
              <w:rPr>
                <w:rFonts w:ascii="Times New Roman" w:eastAsia="Arial" w:hAnsi="Times New Roman" w:cs="Times New Roman"/>
              </w:rPr>
              <w:lastRenderedPageBreak/>
              <w:t>Уведомление заявителя с информацией об отказе в предоставлении муниципальной услуги</w:t>
            </w:r>
          </w:p>
        </w:tc>
      </w:tr>
      <w:tr w:rsidR="00EA54E5" w:rsidRPr="00EA54E5" w14:paraId="42BEA895" w14:textId="77777777" w:rsidTr="0093725E">
        <w:tc>
          <w:tcPr>
            <w:tcW w:w="2274" w:type="dxa"/>
            <w:vMerge/>
          </w:tcPr>
          <w:p w14:paraId="374E2CCE" w14:textId="77777777" w:rsidR="00EA54E5" w:rsidRPr="00EA54E5" w:rsidRDefault="00EA54E5" w:rsidP="00EA54E5">
            <w:pPr>
              <w:contextualSpacing/>
              <w:rPr>
                <w:rFonts w:ascii="Times New Roman" w:eastAsia="Arial" w:hAnsi="Times New Roman" w:cs="Times New Roman"/>
                <w:highlight w:val="yellow"/>
              </w:rPr>
            </w:pPr>
          </w:p>
        </w:tc>
        <w:tc>
          <w:tcPr>
            <w:tcW w:w="2047" w:type="dxa"/>
          </w:tcPr>
          <w:p w14:paraId="4D19A7F0"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1</w:t>
            </w:r>
          </w:p>
        </w:tc>
        <w:tc>
          <w:tcPr>
            <w:tcW w:w="2332" w:type="dxa"/>
          </w:tcPr>
          <w:p w14:paraId="6C4C7881"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2</w:t>
            </w:r>
          </w:p>
        </w:tc>
        <w:tc>
          <w:tcPr>
            <w:tcW w:w="2261" w:type="dxa"/>
          </w:tcPr>
          <w:p w14:paraId="4CB7D04B"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3</w:t>
            </w:r>
          </w:p>
        </w:tc>
      </w:tr>
      <w:tr w:rsidR="00EA54E5" w:rsidRPr="00EA54E5" w14:paraId="7982067F" w14:textId="77777777" w:rsidTr="0093725E">
        <w:tc>
          <w:tcPr>
            <w:tcW w:w="2274" w:type="dxa"/>
          </w:tcPr>
          <w:p w14:paraId="27564614"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Юридическое лицо</w:t>
            </w:r>
          </w:p>
        </w:tc>
        <w:tc>
          <w:tcPr>
            <w:tcW w:w="2047" w:type="dxa"/>
          </w:tcPr>
          <w:p w14:paraId="33CB40F6"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1А</w:t>
            </w:r>
          </w:p>
        </w:tc>
        <w:tc>
          <w:tcPr>
            <w:tcW w:w="2332" w:type="dxa"/>
          </w:tcPr>
          <w:p w14:paraId="1787F317"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2А</w:t>
            </w:r>
          </w:p>
        </w:tc>
        <w:tc>
          <w:tcPr>
            <w:tcW w:w="2261" w:type="dxa"/>
          </w:tcPr>
          <w:p w14:paraId="5585650A"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3А</w:t>
            </w:r>
          </w:p>
        </w:tc>
      </w:tr>
      <w:tr w:rsidR="00EA54E5" w:rsidRPr="00EA54E5" w14:paraId="37CEF943" w14:textId="77777777" w:rsidTr="0093725E">
        <w:tc>
          <w:tcPr>
            <w:tcW w:w="2274" w:type="dxa"/>
          </w:tcPr>
          <w:p w14:paraId="0C403C7D"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Физическое лицо, в том числе зарегистрированное в качестве индивидуального предпринимателя</w:t>
            </w:r>
          </w:p>
        </w:tc>
        <w:tc>
          <w:tcPr>
            <w:tcW w:w="2047" w:type="dxa"/>
          </w:tcPr>
          <w:p w14:paraId="175D2EC0"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1Б</w:t>
            </w:r>
          </w:p>
        </w:tc>
        <w:tc>
          <w:tcPr>
            <w:tcW w:w="2332" w:type="dxa"/>
          </w:tcPr>
          <w:p w14:paraId="6CD73D16"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2Б</w:t>
            </w:r>
          </w:p>
        </w:tc>
        <w:tc>
          <w:tcPr>
            <w:tcW w:w="2261" w:type="dxa"/>
          </w:tcPr>
          <w:p w14:paraId="184F5DD2"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3Б</w:t>
            </w:r>
          </w:p>
        </w:tc>
      </w:tr>
    </w:tbl>
    <w:p w14:paraId="1A3D4D1E" w14:textId="77777777" w:rsidR="00EA54E5" w:rsidRPr="00EA54E5" w:rsidRDefault="00EA54E5" w:rsidP="00EA54E5">
      <w:pPr>
        <w:spacing w:after="0" w:line="240" w:lineRule="auto"/>
        <w:ind w:left="720"/>
        <w:contextualSpacing/>
        <w:jc w:val="center"/>
        <w:rPr>
          <w:rFonts w:ascii="Times New Roman" w:eastAsia="Arial" w:hAnsi="Times New Roman" w:cs="Times New Roman"/>
          <w:sz w:val="24"/>
          <w:szCs w:val="24"/>
        </w:rPr>
      </w:pPr>
    </w:p>
    <w:p w14:paraId="3CC44034" w14:textId="77777777" w:rsidR="00EA54E5" w:rsidRPr="00EA54E5" w:rsidRDefault="00EA54E5" w:rsidP="00EA54E5">
      <w:pPr>
        <w:spacing w:after="0" w:line="240" w:lineRule="auto"/>
        <w:ind w:left="720"/>
        <w:contextualSpacing/>
        <w:jc w:val="center"/>
        <w:rPr>
          <w:rFonts w:ascii="Times New Roman" w:eastAsia="Arial" w:hAnsi="Times New Roman" w:cs="Times New Roman"/>
          <w:b/>
          <w:sz w:val="24"/>
          <w:szCs w:val="24"/>
        </w:rPr>
      </w:pPr>
      <w:r w:rsidRPr="00EA54E5">
        <w:rPr>
          <w:rFonts w:ascii="Times New Roman" w:eastAsia="Arial" w:hAnsi="Times New Roman" w:cs="Times New Roman"/>
          <w:b/>
          <w:sz w:val="24"/>
          <w:szCs w:val="24"/>
        </w:rPr>
        <w:t>III. Исчерпывающий перечень документов,</w:t>
      </w:r>
    </w:p>
    <w:p w14:paraId="4FDFEF98" w14:textId="77777777" w:rsidR="00EA54E5" w:rsidRPr="00EA54E5" w:rsidRDefault="00EA54E5" w:rsidP="00EA54E5">
      <w:pPr>
        <w:spacing w:after="0" w:line="240" w:lineRule="auto"/>
        <w:ind w:left="720"/>
        <w:contextualSpacing/>
        <w:jc w:val="center"/>
        <w:rPr>
          <w:rFonts w:ascii="Times New Roman" w:eastAsia="Arial" w:hAnsi="Times New Roman" w:cs="Times New Roman"/>
          <w:sz w:val="24"/>
          <w:szCs w:val="24"/>
        </w:rPr>
      </w:pPr>
      <w:r w:rsidRPr="00EA54E5">
        <w:rPr>
          <w:rFonts w:ascii="Times New Roman" w:eastAsia="Arial" w:hAnsi="Times New Roman" w:cs="Times New Roman"/>
          <w:b/>
          <w:sz w:val="24"/>
          <w:szCs w:val="24"/>
        </w:rPr>
        <w:t>необходимых для предоставления муниципальной услуги</w:t>
      </w:r>
      <w:r w:rsidRPr="00EA54E5">
        <w:rPr>
          <w:rFonts w:ascii="Times New Roman" w:eastAsia="Arial" w:hAnsi="Times New Roman" w:cs="Times New Roman"/>
          <w:b/>
          <w:sz w:val="24"/>
          <w:szCs w:val="24"/>
        </w:rPr>
        <w:br/>
      </w:r>
      <w:r w:rsidRPr="00EA54E5">
        <w:rPr>
          <w:rFonts w:ascii="Times New Roman" w:eastAsia="Arial" w:hAnsi="Times New Roman" w:cs="Times New Roman"/>
          <w:b/>
          <w:sz w:val="24"/>
          <w:szCs w:val="24"/>
        </w:rPr>
        <w:tab/>
      </w:r>
      <w:r w:rsidRPr="00EA54E5">
        <w:rPr>
          <w:rFonts w:ascii="Times New Roman" w:eastAsia="Arial" w:hAnsi="Times New Roman" w:cs="Times New Roman"/>
          <w:b/>
          <w:sz w:val="24"/>
          <w:szCs w:val="24"/>
        </w:rPr>
        <w:tab/>
      </w:r>
      <w:r w:rsidRPr="00EA54E5">
        <w:rPr>
          <w:rFonts w:ascii="Times New Roman" w:eastAsia="Arial" w:hAnsi="Times New Roman" w:cs="Times New Roman"/>
          <w:b/>
          <w:sz w:val="24"/>
          <w:szCs w:val="24"/>
        </w:rPr>
        <w:tab/>
      </w:r>
      <w:r w:rsidRPr="00EA54E5">
        <w:rPr>
          <w:rFonts w:ascii="Times New Roman" w:eastAsia="Arial" w:hAnsi="Times New Roman" w:cs="Times New Roman"/>
          <w:b/>
          <w:sz w:val="24"/>
          <w:szCs w:val="24"/>
        </w:rPr>
        <w:tab/>
      </w:r>
      <w:r w:rsidRPr="00EA54E5">
        <w:rPr>
          <w:rFonts w:ascii="Times New Roman" w:eastAsia="Arial" w:hAnsi="Times New Roman" w:cs="Times New Roman"/>
          <w:sz w:val="24"/>
          <w:szCs w:val="24"/>
        </w:rPr>
        <w:tab/>
      </w:r>
      <w:r w:rsidRPr="00EA54E5">
        <w:rPr>
          <w:rFonts w:ascii="Times New Roman" w:eastAsia="Arial" w:hAnsi="Times New Roman" w:cs="Times New Roman"/>
          <w:sz w:val="24"/>
          <w:szCs w:val="24"/>
        </w:rPr>
        <w:tab/>
      </w:r>
      <w:r w:rsidRPr="00EA54E5">
        <w:rPr>
          <w:rFonts w:ascii="Times New Roman" w:eastAsia="Arial" w:hAnsi="Times New Roman" w:cs="Times New Roman"/>
          <w:sz w:val="24"/>
          <w:szCs w:val="24"/>
        </w:rPr>
        <w:tab/>
      </w:r>
      <w:r w:rsidRPr="00EA54E5">
        <w:rPr>
          <w:rFonts w:ascii="Times New Roman" w:eastAsia="Arial" w:hAnsi="Times New Roman" w:cs="Times New Roman"/>
          <w:sz w:val="24"/>
          <w:szCs w:val="24"/>
        </w:rPr>
        <w:tab/>
      </w:r>
      <w:r w:rsidRPr="00EA54E5">
        <w:rPr>
          <w:rFonts w:ascii="Times New Roman" w:eastAsia="Arial" w:hAnsi="Times New Roman" w:cs="Times New Roman"/>
          <w:sz w:val="24"/>
          <w:szCs w:val="24"/>
        </w:rPr>
        <w:tab/>
      </w:r>
      <w:r w:rsidRPr="00EA54E5">
        <w:rPr>
          <w:rFonts w:ascii="Times New Roman" w:eastAsia="Arial" w:hAnsi="Times New Roman" w:cs="Times New Roman"/>
          <w:sz w:val="24"/>
          <w:szCs w:val="24"/>
        </w:rPr>
        <w:tab/>
        <w:t>Таблица № 2</w:t>
      </w:r>
    </w:p>
    <w:tbl>
      <w:tblPr>
        <w:tblStyle w:val="55"/>
        <w:tblW w:w="9810" w:type="dxa"/>
        <w:tblInd w:w="-176" w:type="dxa"/>
        <w:tblLayout w:type="fixed"/>
        <w:tblLook w:val="04A0" w:firstRow="1" w:lastRow="0" w:firstColumn="1" w:lastColumn="0" w:noHBand="0" w:noVBand="1"/>
      </w:tblPr>
      <w:tblGrid>
        <w:gridCol w:w="517"/>
        <w:gridCol w:w="1639"/>
        <w:gridCol w:w="3090"/>
        <w:gridCol w:w="2296"/>
        <w:gridCol w:w="2268"/>
      </w:tblGrid>
      <w:tr w:rsidR="00EA54E5" w:rsidRPr="00EA54E5" w14:paraId="727024E7" w14:textId="77777777" w:rsidTr="0093725E">
        <w:tc>
          <w:tcPr>
            <w:tcW w:w="517" w:type="dxa"/>
          </w:tcPr>
          <w:p w14:paraId="5CF778DA"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w:t>
            </w:r>
          </w:p>
        </w:tc>
        <w:tc>
          <w:tcPr>
            <w:tcW w:w="1639" w:type="dxa"/>
          </w:tcPr>
          <w:p w14:paraId="1CE42CD9" w14:textId="77777777" w:rsidR="00EA54E5" w:rsidRPr="00EA54E5" w:rsidRDefault="00EA54E5" w:rsidP="00EA54E5">
            <w:pPr>
              <w:contextualSpacing/>
              <w:jc w:val="center"/>
              <w:rPr>
                <w:rFonts w:ascii="Times New Roman" w:eastAsia="Arial" w:hAnsi="Times New Roman" w:cs="Times New Roman"/>
                <w:b/>
              </w:rPr>
            </w:pPr>
            <w:r w:rsidRPr="00EA54E5">
              <w:rPr>
                <w:rFonts w:ascii="Times New Roman" w:eastAsia="Arial" w:hAnsi="Times New Roman" w:cs="Times New Roman"/>
              </w:rPr>
              <w:t>Идентификаторы категорий (признаков) заявителей</w:t>
            </w:r>
          </w:p>
        </w:tc>
        <w:tc>
          <w:tcPr>
            <w:tcW w:w="3090" w:type="dxa"/>
          </w:tcPr>
          <w:p w14:paraId="789938A7" w14:textId="77777777" w:rsidR="00EA54E5" w:rsidRPr="00EA54E5" w:rsidRDefault="00EA54E5" w:rsidP="00EA54E5">
            <w:pPr>
              <w:contextualSpacing/>
              <w:jc w:val="center"/>
              <w:rPr>
                <w:rFonts w:ascii="Times New Roman" w:eastAsia="Arial" w:hAnsi="Times New Roman" w:cs="Times New Roman"/>
                <w:b/>
              </w:rPr>
            </w:pPr>
            <w:r w:rsidRPr="00EA54E5">
              <w:rPr>
                <w:rFonts w:ascii="Times New Roman" w:eastAsia="Arial" w:hAnsi="Times New Roman" w:cs="Times New Roman"/>
              </w:rPr>
              <w:t>Перечень необходимых для предоставления муниципальной услуги документов</w:t>
            </w:r>
          </w:p>
        </w:tc>
        <w:tc>
          <w:tcPr>
            <w:tcW w:w="2296" w:type="dxa"/>
          </w:tcPr>
          <w:p w14:paraId="291F44DF" w14:textId="77777777" w:rsidR="00EA54E5" w:rsidRPr="00EA54E5" w:rsidRDefault="00EA54E5" w:rsidP="00EA54E5">
            <w:pPr>
              <w:contextualSpacing/>
              <w:jc w:val="center"/>
              <w:rPr>
                <w:rFonts w:ascii="Times New Roman" w:eastAsia="Arial" w:hAnsi="Times New Roman" w:cs="Times New Roman"/>
                <w:b/>
              </w:rPr>
            </w:pPr>
            <w:r w:rsidRPr="00EA54E5">
              <w:rPr>
                <w:rFonts w:ascii="Times New Roman" w:eastAsia="Arial" w:hAnsi="Times New Roman" w:cs="Times New Roman"/>
              </w:rPr>
              <w:t>Способы подачи документов, требования к представлению документов</w:t>
            </w:r>
          </w:p>
        </w:tc>
        <w:tc>
          <w:tcPr>
            <w:tcW w:w="2268" w:type="dxa"/>
          </w:tcPr>
          <w:p w14:paraId="2FA1EF90" w14:textId="77777777" w:rsidR="00EA54E5" w:rsidRPr="00EA54E5" w:rsidRDefault="00EA54E5" w:rsidP="00EA54E5">
            <w:pPr>
              <w:contextualSpacing/>
              <w:jc w:val="center"/>
              <w:rPr>
                <w:rFonts w:ascii="Times New Roman" w:eastAsia="Arial" w:hAnsi="Times New Roman" w:cs="Times New Roman"/>
                <w:b/>
              </w:rPr>
            </w:pPr>
            <w:r w:rsidRPr="00EA54E5">
              <w:rPr>
                <w:rFonts w:ascii="Times New Roman" w:eastAsia="Arial" w:hAnsi="Times New Roman" w:cs="Times New Roman"/>
              </w:rPr>
              <w:t>Иные требования</w:t>
            </w:r>
          </w:p>
        </w:tc>
      </w:tr>
      <w:tr w:rsidR="00EA54E5" w:rsidRPr="00EA54E5" w14:paraId="09788ECB" w14:textId="77777777" w:rsidTr="0093725E">
        <w:tc>
          <w:tcPr>
            <w:tcW w:w="9810" w:type="dxa"/>
            <w:gridSpan w:val="5"/>
          </w:tcPr>
          <w:p w14:paraId="53449798" w14:textId="77777777" w:rsidR="00EA54E5" w:rsidRPr="00EA54E5" w:rsidRDefault="00EA54E5" w:rsidP="00EA54E5">
            <w:pPr>
              <w:contextualSpacing/>
              <w:rPr>
                <w:rFonts w:ascii="Times New Roman" w:eastAsia="Arial" w:hAnsi="Times New Roman" w:cs="Times New Roman"/>
                <w:b/>
              </w:rPr>
            </w:pPr>
            <w:r w:rsidRPr="00EA54E5">
              <w:rPr>
                <w:rFonts w:ascii="Times New Roman" w:eastAsia="Arial" w:hAnsi="Times New Roman" w:cs="Times New Roman"/>
                <w:b/>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EA54E5" w:rsidRPr="00EA54E5" w14:paraId="2250D9E3" w14:textId="77777777" w:rsidTr="0093725E">
        <w:tc>
          <w:tcPr>
            <w:tcW w:w="517" w:type="dxa"/>
          </w:tcPr>
          <w:p w14:paraId="710ABCC9"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1</w:t>
            </w:r>
          </w:p>
        </w:tc>
        <w:tc>
          <w:tcPr>
            <w:tcW w:w="1639" w:type="dxa"/>
          </w:tcPr>
          <w:p w14:paraId="43F97051"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c>
          <w:tcPr>
            <w:tcW w:w="3090" w:type="dxa"/>
          </w:tcPr>
          <w:p w14:paraId="5356B2A9"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Заявление о предоставлении муниципальной услуги по форме согласно приложению к настоящему регламенту (к комплекту документов на бумажном носителе приобщается оригинал документа) (согласно Форме № 2</w:t>
            </w:r>
          </w:p>
          <w:p w14:paraId="4010D210" w14:textId="77777777" w:rsidR="00EA54E5" w:rsidRPr="00EA54E5" w:rsidRDefault="00EA54E5" w:rsidP="00EA54E5">
            <w:pPr>
              <w:contextualSpacing/>
              <w:rPr>
                <w:rFonts w:ascii="Times New Roman" w:eastAsia="Arial" w:hAnsi="Times New Roman" w:cs="Times New Roman"/>
              </w:rPr>
            </w:pPr>
          </w:p>
          <w:p w14:paraId="60579364" w14:textId="77777777" w:rsidR="00EA54E5" w:rsidRPr="00EA54E5" w:rsidRDefault="00EA54E5" w:rsidP="00EA54E5">
            <w:pPr>
              <w:contextualSpacing/>
              <w:rPr>
                <w:rFonts w:ascii="Times New Roman" w:eastAsia="Arial" w:hAnsi="Times New Roman" w:cs="Times New Roman"/>
              </w:rPr>
            </w:pPr>
          </w:p>
          <w:p w14:paraId="1ABE4C88" w14:textId="77777777" w:rsidR="00EA54E5" w:rsidRPr="00EA54E5" w:rsidRDefault="00EA54E5" w:rsidP="00EA54E5">
            <w:pPr>
              <w:contextualSpacing/>
              <w:rPr>
                <w:rFonts w:ascii="Times New Roman" w:eastAsia="Arial" w:hAnsi="Times New Roman" w:cs="Times New Roman"/>
              </w:rPr>
            </w:pPr>
          </w:p>
          <w:p w14:paraId="118AB1C9" w14:textId="77777777" w:rsidR="00EA54E5" w:rsidRPr="00EA54E5" w:rsidRDefault="00EA54E5" w:rsidP="00EA54E5">
            <w:pPr>
              <w:contextualSpacing/>
              <w:rPr>
                <w:rFonts w:ascii="Times New Roman" w:eastAsia="Arial" w:hAnsi="Times New Roman" w:cs="Times New Roman"/>
              </w:rPr>
            </w:pPr>
          </w:p>
          <w:p w14:paraId="10D31E3A" w14:textId="77777777" w:rsidR="00EA54E5" w:rsidRPr="00EA54E5" w:rsidRDefault="00EA54E5" w:rsidP="00EA54E5">
            <w:pPr>
              <w:contextualSpacing/>
              <w:rPr>
                <w:rFonts w:ascii="Times New Roman" w:eastAsia="Arial" w:hAnsi="Times New Roman" w:cs="Times New Roman"/>
                <w:b/>
              </w:rPr>
            </w:pPr>
          </w:p>
        </w:tc>
        <w:tc>
          <w:tcPr>
            <w:tcW w:w="2296" w:type="dxa"/>
          </w:tcPr>
          <w:p w14:paraId="0E3B3F03"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Заявитель имеет право записаться на прием для подачи заявления о предоставлении услуги следующими способами:</w:t>
            </w:r>
          </w:p>
          <w:p w14:paraId="11ED0273"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1) посредством ЕПГУ - в Администрацию, в МФЦ (при наличии технической возможности);</w:t>
            </w:r>
          </w:p>
          <w:p w14:paraId="4C83BDA2" w14:textId="77777777" w:rsidR="00EA54E5" w:rsidRPr="00EA54E5" w:rsidRDefault="00EA54E5" w:rsidP="00EA54E5">
            <w:pPr>
              <w:spacing w:before="220"/>
              <w:rPr>
                <w:rFonts w:ascii="Times New Roman" w:eastAsia="Arial" w:hAnsi="Times New Roman" w:cs="Times New Roman"/>
              </w:rPr>
            </w:pPr>
            <w:r w:rsidRPr="00EA54E5">
              <w:rPr>
                <w:rFonts w:ascii="Times New Roman" w:eastAsia="Arial" w:hAnsi="Times New Roman" w:cs="Times New Roman"/>
              </w:rPr>
              <w:t>2) по телефону - в Администрацию, в МФЦ;</w:t>
            </w:r>
          </w:p>
          <w:p w14:paraId="750ED11B" w14:textId="77777777" w:rsidR="00EA54E5" w:rsidRPr="00EA54E5" w:rsidRDefault="00EA54E5" w:rsidP="00EA54E5">
            <w:pPr>
              <w:spacing w:before="220"/>
              <w:rPr>
                <w:rFonts w:ascii="Times New Roman" w:eastAsia="Arial" w:hAnsi="Times New Roman" w:cs="Times New Roman"/>
              </w:rPr>
            </w:pPr>
            <w:r w:rsidRPr="00EA54E5">
              <w:rPr>
                <w:rFonts w:ascii="Times New Roman" w:eastAsia="Arial" w:hAnsi="Times New Roman" w:cs="Times New Roman"/>
              </w:rPr>
              <w:t>3) посредством сайта Администрации - в Администрацию (при наличии технической возможности);</w:t>
            </w:r>
          </w:p>
          <w:p w14:paraId="5478F02B" w14:textId="77777777" w:rsidR="00EA54E5" w:rsidRPr="00EA54E5" w:rsidRDefault="00EA54E5" w:rsidP="00EA54E5">
            <w:pPr>
              <w:spacing w:before="220"/>
              <w:rPr>
                <w:rFonts w:ascii="Times New Roman" w:eastAsia="Arial" w:hAnsi="Times New Roman" w:cs="Times New Roman"/>
              </w:rPr>
            </w:pPr>
            <w:r w:rsidRPr="00EA54E5">
              <w:rPr>
                <w:rFonts w:ascii="Times New Roman" w:eastAsia="Arial" w:hAnsi="Times New Roman" w:cs="Times New Roman"/>
              </w:rPr>
              <w:t>4) посредством сайта ГБУ ЛО "МФЦ" - в МФЦ.</w:t>
            </w:r>
          </w:p>
          <w:p w14:paraId="3EA28919" w14:textId="77777777" w:rsidR="00EA54E5" w:rsidRPr="00EA54E5" w:rsidRDefault="00EA54E5" w:rsidP="00EA54E5">
            <w:pPr>
              <w:spacing w:before="220"/>
              <w:rPr>
                <w:rFonts w:ascii="Times New Roman" w:eastAsia="Arial" w:hAnsi="Times New Roman" w:cs="Times New Roman"/>
                <w:b/>
              </w:rPr>
            </w:pPr>
            <w:r w:rsidRPr="00EA54E5">
              <w:rPr>
                <w:rFonts w:ascii="Times New Roman" w:eastAsia="Arial" w:hAnsi="Times New Roman" w:cs="Times New Roman"/>
              </w:rPr>
              <w:t>Для записи заявитель выбирает любые свободные для приема дату и время в пределах установленного в Администрации или МФЦ графика приема заявителей.</w:t>
            </w:r>
          </w:p>
        </w:tc>
        <w:tc>
          <w:tcPr>
            <w:tcW w:w="2268" w:type="dxa"/>
          </w:tcPr>
          <w:p w14:paraId="7C725800" w14:textId="77777777" w:rsidR="00EA54E5" w:rsidRPr="00EA54E5" w:rsidRDefault="00EA54E5" w:rsidP="00EA54E5">
            <w:pPr>
              <w:rPr>
                <w:rFonts w:ascii="Times New Roman" w:hAnsi="Times New Roman" w:cs="Times New Roman"/>
                <w:lang w:eastAsia="ru-RU"/>
              </w:rPr>
            </w:pPr>
          </w:p>
          <w:p w14:paraId="49A6E29F" w14:textId="77777777" w:rsidR="00EA54E5" w:rsidRPr="00EA54E5" w:rsidRDefault="00EA54E5" w:rsidP="00EA54E5">
            <w:pPr>
              <w:rPr>
                <w:rFonts w:ascii="Times New Roman" w:eastAsia="Arial" w:hAnsi="Times New Roman" w:cs="Times New Roman"/>
              </w:rPr>
            </w:pPr>
          </w:p>
        </w:tc>
      </w:tr>
      <w:tr w:rsidR="00EA54E5" w:rsidRPr="00EA54E5" w14:paraId="62AFABD7" w14:textId="77777777" w:rsidTr="0093725E">
        <w:tc>
          <w:tcPr>
            <w:tcW w:w="517" w:type="dxa"/>
          </w:tcPr>
          <w:p w14:paraId="12C39111"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2</w:t>
            </w:r>
          </w:p>
        </w:tc>
        <w:tc>
          <w:tcPr>
            <w:tcW w:w="1639" w:type="dxa"/>
          </w:tcPr>
          <w:p w14:paraId="73A0E41B"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c>
          <w:tcPr>
            <w:tcW w:w="3090" w:type="dxa"/>
          </w:tcPr>
          <w:p w14:paraId="7E5BE314" w14:textId="77777777" w:rsidR="00EA54E5" w:rsidRPr="00EA54E5" w:rsidRDefault="00EA54E5" w:rsidP="00EA54E5">
            <w:pPr>
              <w:tabs>
                <w:tab w:val="left" w:pos="897"/>
              </w:tabs>
              <w:contextualSpacing/>
              <w:rPr>
                <w:rFonts w:ascii="Times New Roman" w:eastAsia="Arial" w:hAnsi="Times New Roman" w:cs="Times New Roman"/>
              </w:rPr>
            </w:pPr>
            <w:r w:rsidRPr="00EA54E5">
              <w:rPr>
                <w:rFonts w:ascii="Times New Roman" w:eastAsia="Arial" w:hAnsi="Times New Roman" w:cs="Times New Roman"/>
              </w:rPr>
              <w:t>Документы, удостоверяющие личность гражданина Российской Федерации, либо документы, удостоверяющие личность иностранного гражданина, лица без гражданства, включая вид на жительство и удостоверение беженца (представляются в случае обращения физического лица; к комплекту документов приобщается копия документа)</w:t>
            </w:r>
          </w:p>
        </w:tc>
        <w:tc>
          <w:tcPr>
            <w:tcW w:w="2296" w:type="dxa"/>
          </w:tcPr>
          <w:p w14:paraId="26237F76" w14:textId="77777777" w:rsidR="00EA54E5" w:rsidRPr="00EA54E5" w:rsidRDefault="00EA54E5" w:rsidP="00EA54E5">
            <w:pPr>
              <w:contextualSpacing/>
              <w:jc w:val="center"/>
              <w:rPr>
                <w:rFonts w:ascii="Times New Roman" w:eastAsia="Arial" w:hAnsi="Times New Roman" w:cs="Times New Roman"/>
                <w:b/>
              </w:rPr>
            </w:pPr>
            <w:r w:rsidRPr="00EA54E5">
              <w:rPr>
                <w:rFonts w:ascii="Times New Roman" w:eastAsia="Arial" w:hAnsi="Times New Roman" w:cs="Times New Roman"/>
                <w:b/>
              </w:rPr>
              <w:t>-</w:t>
            </w:r>
          </w:p>
        </w:tc>
        <w:tc>
          <w:tcPr>
            <w:tcW w:w="2268" w:type="dxa"/>
          </w:tcPr>
          <w:p w14:paraId="3ADD9BD2" w14:textId="77777777" w:rsidR="00EA54E5" w:rsidRPr="00EA54E5" w:rsidRDefault="00EA54E5" w:rsidP="00EA54E5">
            <w:pPr>
              <w:contextualSpacing/>
              <w:rPr>
                <w:rFonts w:ascii="Times New Roman" w:eastAsia="Arial" w:hAnsi="Times New Roman" w:cs="Times New Roman"/>
                <w:b/>
              </w:rPr>
            </w:pPr>
          </w:p>
        </w:tc>
      </w:tr>
      <w:tr w:rsidR="00EA54E5" w:rsidRPr="00EA54E5" w14:paraId="32E75473" w14:textId="77777777" w:rsidTr="0093725E">
        <w:tc>
          <w:tcPr>
            <w:tcW w:w="517" w:type="dxa"/>
          </w:tcPr>
          <w:p w14:paraId="08604E2C"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3</w:t>
            </w:r>
          </w:p>
        </w:tc>
        <w:tc>
          <w:tcPr>
            <w:tcW w:w="1639" w:type="dxa"/>
          </w:tcPr>
          <w:p w14:paraId="71A39325"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c>
          <w:tcPr>
            <w:tcW w:w="3090" w:type="dxa"/>
          </w:tcPr>
          <w:p w14:paraId="2B50F63E"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 xml:space="preserve">Доверенность в простой письменной форме, подтверждающая полномочия представителя действовать от </w:t>
            </w:r>
            <w:r w:rsidRPr="00EA54E5">
              <w:rPr>
                <w:rFonts w:ascii="Times New Roman" w:eastAsia="Arial" w:hAnsi="Times New Roman" w:cs="Times New Roman"/>
              </w:rPr>
              <w:lastRenderedPageBreak/>
              <w:t>имени заявителя при получении муниципальной услуги, а также документ, удостоверяющий личность представителя (представляется в случае, если от имени заявителя за предоставлением муниципальной услуги обращается его представитель; к комплекту документов приобщается копия документа)</w:t>
            </w:r>
          </w:p>
        </w:tc>
        <w:tc>
          <w:tcPr>
            <w:tcW w:w="2296" w:type="dxa"/>
          </w:tcPr>
          <w:p w14:paraId="5C036F7B" w14:textId="77777777" w:rsidR="00EA54E5" w:rsidRPr="00EA54E5" w:rsidRDefault="00EA54E5" w:rsidP="00EA54E5">
            <w:pPr>
              <w:contextualSpacing/>
              <w:jc w:val="center"/>
              <w:rPr>
                <w:rFonts w:ascii="Times New Roman" w:eastAsia="Arial" w:hAnsi="Times New Roman" w:cs="Times New Roman"/>
                <w:b/>
              </w:rPr>
            </w:pPr>
            <w:r w:rsidRPr="00EA54E5">
              <w:rPr>
                <w:rFonts w:ascii="Times New Roman" w:eastAsia="Arial" w:hAnsi="Times New Roman" w:cs="Times New Roman"/>
                <w:b/>
              </w:rPr>
              <w:lastRenderedPageBreak/>
              <w:t>-</w:t>
            </w:r>
          </w:p>
        </w:tc>
        <w:tc>
          <w:tcPr>
            <w:tcW w:w="2268" w:type="dxa"/>
          </w:tcPr>
          <w:p w14:paraId="0AD89C0D" w14:textId="77777777" w:rsidR="00EA54E5" w:rsidRPr="00EA54E5" w:rsidRDefault="00EA54E5" w:rsidP="00EA54E5">
            <w:pPr>
              <w:contextualSpacing/>
              <w:rPr>
                <w:rFonts w:ascii="Times New Roman" w:eastAsia="Arial" w:hAnsi="Times New Roman" w:cs="Times New Roman"/>
                <w:b/>
              </w:rPr>
            </w:pPr>
          </w:p>
        </w:tc>
      </w:tr>
      <w:tr w:rsidR="00EA54E5" w:rsidRPr="00EA54E5" w14:paraId="5F6D5410" w14:textId="77777777" w:rsidTr="0093725E">
        <w:tc>
          <w:tcPr>
            <w:tcW w:w="517" w:type="dxa"/>
          </w:tcPr>
          <w:p w14:paraId="6F9F7C51"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4</w:t>
            </w:r>
          </w:p>
        </w:tc>
        <w:tc>
          <w:tcPr>
            <w:tcW w:w="1639" w:type="dxa"/>
          </w:tcPr>
          <w:p w14:paraId="547126A3"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c>
          <w:tcPr>
            <w:tcW w:w="3090" w:type="dxa"/>
          </w:tcPr>
          <w:p w14:paraId="13E414C2"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tc>
        <w:tc>
          <w:tcPr>
            <w:tcW w:w="2296" w:type="dxa"/>
          </w:tcPr>
          <w:p w14:paraId="2FFD0C47" w14:textId="77777777" w:rsidR="00EA54E5" w:rsidRPr="00EA54E5" w:rsidRDefault="00EA54E5" w:rsidP="00EA54E5">
            <w:pPr>
              <w:contextualSpacing/>
              <w:jc w:val="center"/>
              <w:rPr>
                <w:rFonts w:ascii="Times New Roman" w:eastAsia="Arial" w:hAnsi="Times New Roman" w:cs="Times New Roman"/>
                <w:b/>
              </w:rPr>
            </w:pPr>
            <w:r w:rsidRPr="00EA54E5">
              <w:rPr>
                <w:rFonts w:ascii="Times New Roman" w:eastAsia="Arial" w:hAnsi="Times New Roman" w:cs="Times New Roman"/>
                <w:b/>
              </w:rPr>
              <w:t>-</w:t>
            </w:r>
          </w:p>
        </w:tc>
        <w:tc>
          <w:tcPr>
            <w:tcW w:w="2268" w:type="dxa"/>
          </w:tcPr>
          <w:p w14:paraId="19CCC34E" w14:textId="77777777" w:rsidR="00EA54E5" w:rsidRPr="00EA54E5" w:rsidRDefault="00EA54E5" w:rsidP="00EA54E5">
            <w:pPr>
              <w:contextualSpacing/>
              <w:rPr>
                <w:rFonts w:ascii="Times New Roman" w:eastAsia="Arial" w:hAnsi="Times New Roman" w:cs="Times New Roman"/>
                <w:b/>
              </w:rPr>
            </w:pPr>
          </w:p>
        </w:tc>
      </w:tr>
      <w:tr w:rsidR="00EA54E5" w:rsidRPr="00EA54E5" w14:paraId="353C3C2E" w14:textId="77777777" w:rsidTr="0093725E">
        <w:tc>
          <w:tcPr>
            <w:tcW w:w="517" w:type="dxa"/>
          </w:tcPr>
          <w:p w14:paraId="003EC3A8"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5</w:t>
            </w:r>
          </w:p>
        </w:tc>
        <w:tc>
          <w:tcPr>
            <w:tcW w:w="1639" w:type="dxa"/>
          </w:tcPr>
          <w:p w14:paraId="02E4AF58"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c>
          <w:tcPr>
            <w:tcW w:w="3090" w:type="dxa"/>
          </w:tcPr>
          <w:p w14:paraId="1A277600"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 необходимых для подготовки документации по планировке территории, утвержденными постановлением Правительства Российской Федерации от 31 марта 2017 года № 402)</w:t>
            </w:r>
          </w:p>
        </w:tc>
        <w:tc>
          <w:tcPr>
            <w:tcW w:w="2296" w:type="dxa"/>
          </w:tcPr>
          <w:p w14:paraId="76E6943C" w14:textId="77777777" w:rsidR="00EA54E5" w:rsidRPr="00EA54E5" w:rsidRDefault="00EA54E5" w:rsidP="00EA54E5">
            <w:pPr>
              <w:contextualSpacing/>
              <w:jc w:val="center"/>
              <w:rPr>
                <w:rFonts w:ascii="Times New Roman" w:eastAsia="Arial" w:hAnsi="Times New Roman" w:cs="Times New Roman"/>
                <w:b/>
              </w:rPr>
            </w:pPr>
            <w:r w:rsidRPr="00EA54E5">
              <w:rPr>
                <w:rFonts w:ascii="Times New Roman" w:eastAsia="Arial" w:hAnsi="Times New Roman" w:cs="Times New Roman"/>
                <w:b/>
              </w:rPr>
              <w:t>-</w:t>
            </w:r>
          </w:p>
        </w:tc>
        <w:tc>
          <w:tcPr>
            <w:tcW w:w="2268" w:type="dxa"/>
          </w:tcPr>
          <w:p w14:paraId="06D1AF3C" w14:textId="77777777" w:rsidR="00EA54E5" w:rsidRPr="00EA54E5" w:rsidRDefault="00EA54E5" w:rsidP="00EA54E5">
            <w:pPr>
              <w:contextualSpacing/>
              <w:rPr>
                <w:rFonts w:ascii="Times New Roman" w:eastAsia="Arial" w:hAnsi="Times New Roman" w:cs="Times New Roman"/>
                <w:b/>
              </w:rPr>
            </w:pPr>
          </w:p>
        </w:tc>
      </w:tr>
      <w:tr w:rsidR="00EA54E5" w:rsidRPr="00EA54E5" w14:paraId="29CB8267" w14:textId="77777777" w:rsidTr="0093725E">
        <w:tc>
          <w:tcPr>
            <w:tcW w:w="517" w:type="dxa"/>
          </w:tcPr>
          <w:p w14:paraId="62DD9111"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6</w:t>
            </w:r>
          </w:p>
        </w:tc>
        <w:tc>
          <w:tcPr>
            <w:tcW w:w="1639" w:type="dxa"/>
          </w:tcPr>
          <w:p w14:paraId="691329A4"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c>
          <w:tcPr>
            <w:tcW w:w="3090" w:type="dxa"/>
          </w:tcPr>
          <w:p w14:paraId="1F316B12"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 xml:space="preserve">В случае если документация по планировке территории подготовлена на основании решения лица, указанного в части 1.1 статьи 45 Градостроительного кодекса Российской Федерации, копия такого решения с приложением задания на </w:t>
            </w:r>
            <w:r w:rsidRPr="00EA54E5">
              <w:rPr>
                <w:rFonts w:ascii="Times New Roman" w:eastAsia="Arial" w:hAnsi="Times New Roman" w:cs="Times New Roman"/>
              </w:rPr>
              <w:lastRenderedPageBreak/>
              <w:t>разработку документации по планировке территории</w:t>
            </w:r>
          </w:p>
        </w:tc>
        <w:tc>
          <w:tcPr>
            <w:tcW w:w="2296" w:type="dxa"/>
          </w:tcPr>
          <w:p w14:paraId="45E559FF" w14:textId="77777777" w:rsidR="00EA54E5" w:rsidRPr="00EA54E5" w:rsidRDefault="00EA54E5" w:rsidP="00EA54E5">
            <w:pPr>
              <w:contextualSpacing/>
              <w:jc w:val="center"/>
              <w:rPr>
                <w:rFonts w:ascii="Times New Roman" w:eastAsia="Arial" w:hAnsi="Times New Roman" w:cs="Times New Roman"/>
                <w:b/>
              </w:rPr>
            </w:pPr>
          </w:p>
        </w:tc>
        <w:tc>
          <w:tcPr>
            <w:tcW w:w="2268" w:type="dxa"/>
          </w:tcPr>
          <w:p w14:paraId="0ABA57EB" w14:textId="77777777" w:rsidR="00EA54E5" w:rsidRPr="00EA54E5" w:rsidRDefault="00EA54E5" w:rsidP="00EA54E5">
            <w:pPr>
              <w:contextualSpacing/>
              <w:rPr>
                <w:rFonts w:ascii="Times New Roman" w:eastAsia="Arial" w:hAnsi="Times New Roman" w:cs="Times New Roman"/>
                <w:b/>
              </w:rPr>
            </w:pPr>
          </w:p>
        </w:tc>
      </w:tr>
      <w:tr w:rsidR="00EA54E5" w:rsidRPr="00EA54E5" w14:paraId="78C2339B" w14:textId="77777777" w:rsidTr="0093725E">
        <w:tc>
          <w:tcPr>
            <w:tcW w:w="517" w:type="dxa"/>
          </w:tcPr>
          <w:p w14:paraId="7F566D73"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7</w:t>
            </w:r>
          </w:p>
        </w:tc>
        <w:tc>
          <w:tcPr>
            <w:tcW w:w="1639" w:type="dxa"/>
          </w:tcPr>
          <w:p w14:paraId="31B1D249"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c>
          <w:tcPr>
            <w:tcW w:w="3090" w:type="dxa"/>
          </w:tcPr>
          <w:p w14:paraId="0DDCF797"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 xml:space="preserve">Уведомление о результатах согласования согласующих органов, владельцев автомобильных дорог и (или) предусмотренные пунктом 25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утвержденных постановлением Правительства Российской Федерации от 2 февраля 2024 года № 112,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указанный в </w:t>
            </w:r>
            <w:r w:rsidRPr="00EA54E5">
              <w:rPr>
                <w:rFonts w:ascii="Times New Roman" w:eastAsia="Arial" w:hAnsi="Times New Roman" w:cs="Times New Roman"/>
              </w:rPr>
              <w:lastRenderedPageBreak/>
              <w:t>пункте 22 Правил подготовки Документации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tc>
        <w:tc>
          <w:tcPr>
            <w:tcW w:w="2296" w:type="dxa"/>
          </w:tcPr>
          <w:p w14:paraId="711310C1" w14:textId="77777777" w:rsidR="00EA54E5" w:rsidRPr="00EA54E5" w:rsidRDefault="00EA54E5" w:rsidP="00EA54E5">
            <w:pPr>
              <w:contextualSpacing/>
              <w:jc w:val="center"/>
              <w:rPr>
                <w:rFonts w:ascii="Times New Roman" w:eastAsia="Arial" w:hAnsi="Times New Roman" w:cs="Times New Roman"/>
                <w:b/>
              </w:rPr>
            </w:pPr>
          </w:p>
        </w:tc>
        <w:tc>
          <w:tcPr>
            <w:tcW w:w="2268" w:type="dxa"/>
          </w:tcPr>
          <w:p w14:paraId="03769F19" w14:textId="77777777" w:rsidR="00EA54E5" w:rsidRPr="00EA54E5" w:rsidRDefault="00EA54E5" w:rsidP="00EA54E5">
            <w:pPr>
              <w:contextualSpacing/>
              <w:rPr>
                <w:rFonts w:ascii="Times New Roman" w:eastAsia="Arial" w:hAnsi="Times New Roman" w:cs="Times New Roman"/>
                <w:b/>
              </w:rPr>
            </w:pPr>
          </w:p>
        </w:tc>
      </w:tr>
      <w:tr w:rsidR="00EA54E5" w:rsidRPr="00EA54E5" w14:paraId="6A751473" w14:textId="77777777" w:rsidTr="0093725E">
        <w:tc>
          <w:tcPr>
            <w:tcW w:w="517" w:type="dxa"/>
          </w:tcPr>
          <w:p w14:paraId="4D42C3FC"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8</w:t>
            </w:r>
          </w:p>
        </w:tc>
        <w:tc>
          <w:tcPr>
            <w:tcW w:w="1639" w:type="dxa"/>
          </w:tcPr>
          <w:p w14:paraId="15656BFF"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c>
          <w:tcPr>
            <w:tcW w:w="3090" w:type="dxa"/>
          </w:tcPr>
          <w:p w14:paraId="6EECDA1E"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Документация</w:t>
            </w:r>
          </w:p>
        </w:tc>
        <w:tc>
          <w:tcPr>
            <w:tcW w:w="2296" w:type="dxa"/>
          </w:tcPr>
          <w:p w14:paraId="0F78B1DA" w14:textId="77777777" w:rsidR="00EA54E5" w:rsidRPr="00EA54E5" w:rsidRDefault="00EA54E5" w:rsidP="00EA54E5">
            <w:pPr>
              <w:contextualSpacing/>
              <w:jc w:val="center"/>
              <w:rPr>
                <w:rFonts w:ascii="Times New Roman" w:eastAsia="Arial" w:hAnsi="Times New Roman" w:cs="Times New Roman"/>
                <w:b/>
              </w:rPr>
            </w:pPr>
          </w:p>
        </w:tc>
        <w:tc>
          <w:tcPr>
            <w:tcW w:w="2268" w:type="dxa"/>
          </w:tcPr>
          <w:p w14:paraId="244BC2E7"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 xml:space="preserve">а) состав и содержание Документации должны соответствовать требованиям статей 42, 43 Градостроительного кодекса Российской Федерации (в зависимости от вида представляемой Документации), пунктов 1.5 - 1.12.1 Порядка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w:t>
            </w:r>
            <w:r w:rsidRPr="00EA54E5">
              <w:rPr>
                <w:rFonts w:ascii="Times New Roman" w:eastAsia="Arial" w:hAnsi="Times New Roman" w:cs="Times New Roman"/>
              </w:rPr>
              <w:lastRenderedPageBreak/>
              <w:t>постановлением Правительства Ленинградской области от 20 мая 2019 года № 227, а в отношении линейных объектов - также требованиям постановления Правительства Российской Федерации от 12 мая 2017 года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p w14:paraId="0980CF12"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 xml:space="preserve">б) Документация должна соответствовать утвержденным уполномоченным органом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w:t>
            </w:r>
            <w:r w:rsidRPr="00EA54E5">
              <w:rPr>
                <w:rFonts w:ascii="Times New Roman" w:eastAsia="Arial" w:hAnsi="Times New Roman" w:cs="Times New Roman"/>
              </w:rPr>
              <w:lastRenderedPageBreak/>
              <w:t>кодекса Российской Федерации);</w:t>
            </w:r>
          </w:p>
          <w:p w14:paraId="2D948D07"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 xml:space="preserve">в) Документация должна быть подготовлена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либо подготовленной в соответствии с решением и (или) договором о комплексном развитии территории, заключенными в соответствии с нормами главы 10 Градостроительного кодекса РФ),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w:t>
            </w:r>
            <w:r w:rsidRPr="00EA54E5">
              <w:rPr>
                <w:rFonts w:ascii="Times New Roman" w:eastAsia="Arial" w:hAnsi="Times New Roman" w:cs="Times New Roman"/>
              </w:rPr>
              <w:lastRenderedPageBreak/>
              <w:t>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статьи 45 Градостроительного кодекса Российской Федерации;</w:t>
            </w:r>
          </w:p>
          <w:p w14:paraId="36F314D1"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 xml:space="preserve">г) Документация направляется на </w:t>
            </w:r>
            <w:r w:rsidRPr="00EA54E5">
              <w:rPr>
                <w:rFonts w:ascii="Times New Roman" w:eastAsia="Arial" w:hAnsi="Times New Roman" w:cs="Times New Roman"/>
              </w:rPr>
              <w:lastRenderedPageBreak/>
              <w:t>бумажном носителе или в форме электронного документа (в форме электронного документа Документация направляется после начала предоставления услуги в электронной форме). В случае направления Документации на бумажном носителе такая документация должна быть заверена заявителем и направлена в сброшюрованном и прошитом виде в 2 экземплярах, а также на электронном носителе, подписанная электронной подписью заявителя. В случае направления документации по планировке территории в форме электронного документа Документация должна быть подписана электронной подписью заявителя;</w:t>
            </w:r>
          </w:p>
          <w:p w14:paraId="26727683"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д) экземпляр Документации на бумажном носителе должен быть идентичен экземпляру Документации на электронном носителе;</w:t>
            </w:r>
          </w:p>
          <w:p w14:paraId="1039383D"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 xml:space="preserve">е) экземпляр Документации на бумажном носителе должен быть прошит, листы пронумерованы и заверены подписью разработчика </w:t>
            </w:r>
            <w:r w:rsidRPr="00EA54E5">
              <w:rPr>
                <w:rFonts w:ascii="Times New Roman" w:eastAsia="Arial" w:hAnsi="Times New Roman" w:cs="Times New Roman"/>
              </w:rPr>
              <w:lastRenderedPageBreak/>
              <w:t>Документации. Экземпляр Документации на электронном носителе (каждый файл) должен быть заверен открепленной усиленной квалифицированной электронной подписью разработчика Документации;</w:t>
            </w:r>
          </w:p>
          <w:p w14:paraId="7E2F3BEC"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ж) 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 Требования к указанному формату установлены в приложении к настоящему регламенту;</w:t>
            </w:r>
          </w:p>
          <w:p w14:paraId="751ABCAD"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з) в составе Документации представляются проекты приложений к распорядительному акту Администрации об утверждении Документации (далее - распорядительный акт), соответствующие следующим требованиям:</w:t>
            </w:r>
          </w:p>
          <w:p w14:paraId="1DC52113"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lastRenderedPageBreak/>
              <w:t>содержание проектов приложений к распорядительному акту должно соответствовать содержанию Документации.</w:t>
            </w:r>
          </w:p>
          <w:p w14:paraId="2E92A2DB"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Текстовая часть приложений к распорядительному акту оформляется:</w:t>
            </w:r>
          </w:p>
          <w:p w14:paraId="4A7E73F0"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 xml:space="preserve">- шрифт - Times New </w:t>
            </w:r>
            <w:proofErr w:type="spellStart"/>
            <w:r w:rsidRPr="00EA54E5">
              <w:rPr>
                <w:rFonts w:ascii="Times New Roman" w:eastAsia="Arial" w:hAnsi="Times New Roman" w:cs="Times New Roman"/>
              </w:rPr>
              <w:t>Roman</w:t>
            </w:r>
            <w:proofErr w:type="spellEnd"/>
            <w:r w:rsidRPr="00EA54E5">
              <w:rPr>
                <w:rFonts w:ascii="Times New Roman" w:eastAsia="Arial" w:hAnsi="Times New Roman" w:cs="Times New Roman"/>
              </w:rPr>
              <w:t>;</w:t>
            </w:r>
          </w:p>
          <w:p w14:paraId="7032A9DB"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 размер шрифта: заголовки - 14, жирный; основной текст - 14, в таблицах - 12;</w:t>
            </w:r>
          </w:p>
          <w:p w14:paraId="62AB376F"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 выравнивания текста по ширине листа; заголовок по центру;</w:t>
            </w:r>
          </w:p>
          <w:p w14:paraId="5D7A8759"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 межстрочный интервал: в тексте - одинарный, в таблицах - одинарный;</w:t>
            </w:r>
          </w:p>
          <w:p w14:paraId="40A73BFF"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 размер формата листа: основной - A4, для графических материалов - A4/A3;</w:t>
            </w:r>
          </w:p>
          <w:p w14:paraId="6AB5773B"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 абзацный отступ - 1,25 см.</w:t>
            </w:r>
          </w:p>
          <w:p w14:paraId="4EAC0B38"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Чертежи должны быть выполнены на бумаге формата листа A4/A3.</w:t>
            </w:r>
          </w:p>
          <w:p w14:paraId="393735B1"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 xml:space="preserve">Чертежи разрабатываются в одном из следующих масштабов: 1:500, 1:1000, 1:2000 при условии обеспечения читаемости линий, надписей и условных обозначений графических материалов. Топографический план в Приложениях к правовому акту не подлежит отображению. Для линейных объектов протяженностью более 5 км и </w:t>
            </w:r>
            <w:r w:rsidRPr="00EA54E5">
              <w:rPr>
                <w:rFonts w:ascii="Times New Roman" w:eastAsia="Arial" w:hAnsi="Times New Roman" w:cs="Times New Roman"/>
              </w:rPr>
              <w:lastRenderedPageBreak/>
              <w:t>площадных более 50 га допускается подготовка чертежей в масштабе 1:5000 при условии обеспечения читаемости линий, надписей и условных обозначений графических материалов.</w:t>
            </w:r>
          </w:p>
          <w:p w14:paraId="161392AE"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В правом нижнем углу чертежей отображается масштаб чертежа. Угловой штамп на чертежах не оформляется.</w:t>
            </w:r>
          </w:p>
          <w:p w14:paraId="07EEECB7"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Вторая и последующие страницы приложения нумеруются. Номер проставляется посередине верхнего поля листа арабскими цифрами без слова "страница" или сокращения "стр." и знаков препинания.</w:t>
            </w:r>
          </w:p>
          <w:p w14:paraId="73FBD13D"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Не допускается включение в приложения подписей лиц (оттисков штампов организаций), выполнивших подготовку документации по планировке территории, рамок, а также иных сведений и материалов, включение которых не предусмотрено законодательством о градостроительной деятельности.</w:t>
            </w:r>
          </w:p>
          <w:p w14:paraId="1E970A2C"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Площадь образуемых земельных участков указывается в квадратных метрах с округлением до 1 кв. м.</w:t>
            </w:r>
          </w:p>
          <w:p w14:paraId="236DFAF3"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lastRenderedPageBreak/>
              <w:t>Перечни координат характерных точек представляются с точностью координат - два знака после запятой.</w:t>
            </w:r>
          </w:p>
          <w:p w14:paraId="4D410243"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Приложения к правовому акту на бумажном носителе должны быть сфальцованы в формат A4 и не сброшюрованы.</w:t>
            </w:r>
          </w:p>
          <w:p w14:paraId="520090D7" w14:textId="77777777" w:rsidR="00EA54E5" w:rsidRPr="00EA54E5" w:rsidRDefault="00EA54E5" w:rsidP="00EA54E5">
            <w:pPr>
              <w:contextualSpacing/>
              <w:rPr>
                <w:rFonts w:ascii="Times New Roman" w:eastAsia="Arial" w:hAnsi="Times New Roman" w:cs="Times New Roman"/>
                <w:b/>
              </w:rPr>
            </w:pPr>
          </w:p>
          <w:p w14:paraId="7AC17366" w14:textId="77777777" w:rsidR="00EA54E5" w:rsidRPr="00EA54E5" w:rsidRDefault="00EA54E5" w:rsidP="00EA54E5">
            <w:pPr>
              <w:contextualSpacing/>
              <w:rPr>
                <w:rFonts w:ascii="Times New Roman" w:eastAsia="Arial" w:hAnsi="Times New Roman" w:cs="Times New Roman"/>
                <w:b/>
              </w:rPr>
            </w:pPr>
          </w:p>
        </w:tc>
      </w:tr>
      <w:tr w:rsidR="00EA54E5" w:rsidRPr="00EA54E5" w14:paraId="63671471" w14:textId="77777777" w:rsidTr="0093725E">
        <w:tc>
          <w:tcPr>
            <w:tcW w:w="9810" w:type="dxa"/>
            <w:gridSpan w:val="5"/>
          </w:tcPr>
          <w:p w14:paraId="289E7E7C" w14:textId="77777777" w:rsidR="00EA54E5" w:rsidRPr="00EA54E5" w:rsidRDefault="00EA54E5" w:rsidP="00EA54E5">
            <w:pPr>
              <w:rPr>
                <w:rFonts w:ascii="Times New Roman" w:eastAsia="Arial" w:hAnsi="Times New Roman" w:cs="Times New Roman"/>
                <w:b/>
              </w:rPr>
            </w:pPr>
            <w:r w:rsidRPr="00EA54E5">
              <w:rPr>
                <w:rFonts w:ascii="Times New Roman" w:eastAsia="Arial" w:hAnsi="Times New Roman" w:cs="Times New Roman"/>
                <w:b/>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EA54E5" w:rsidRPr="00EA54E5" w14:paraId="59FC0993" w14:textId="77777777" w:rsidTr="0093725E">
        <w:tc>
          <w:tcPr>
            <w:tcW w:w="517" w:type="dxa"/>
          </w:tcPr>
          <w:p w14:paraId="04881224"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1</w:t>
            </w:r>
          </w:p>
        </w:tc>
        <w:tc>
          <w:tcPr>
            <w:tcW w:w="1639" w:type="dxa"/>
          </w:tcPr>
          <w:p w14:paraId="732C8F72"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c>
          <w:tcPr>
            <w:tcW w:w="3090" w:type="dxa"/>
          </w:tcPr>
          <w:p w14:paraId="0F87F43D"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w:t>
            </w:r>
          </w:p>
        </w:tc>
        <w:tc>
          <w:tcPr>
            <w:tcW w:w="2296" w:type="dxa"/>
          </w:tcPr>
          <w:p w14:paraId="6DB18A52" w14:textId="77777777" w:rsidR="00EA54E5" w:rsidRPr="00EA54E5" w:rsidRDefault="00EA54E5" w:rsidP="00EA54E5">
            <w:pPr>
              <w:contextualSpacing/>
              <w:jc w:val="center"/>
              <w:rPr>
                <w:rFonts w:ascii="Times New Roman" w:eastAsia="Arial" w:hAnsi="Times New Roman" w:cs="Times New Roman"/>
                <w:b/>
              </w:rPr>
            </w:pPr>
            <w:r w:rsidRPr="00EA54E5">
              <w:rPr>
                <w:rFonts w:ascii="Times New Roman" w:eastAsia="Arial" w:hAnsi="Times New Roman" w:cs="Times New Roman"/>
                <w:b/>
              </w:rPr>
              <w:t>-</w:t>
            </w:r>
          </w:p>
        </w:tc>
        <w:tc>
          <w:tcPr>
            <w:tcW w:w="2268" w:type="dxa"/>
          </w:tcPr>
          <w:p w14:paraId="4F14548A" w14:textId="77777777" w:rsidR="00EA54E5" w:rsidRPr="00EA54E5" w:rsidRDefault="00EA54E5" w:rsidP="00EA54E5">
            <w:pPr>
              <w:contextualSpacing/>
              <w:rPr>
                <w:rFonts w:ascii="Times New Roman" w:eastAsia="Arial" w:hAnsi="Times New Roman" w:cs="Times New Roman"/>
                <w:b/>
              </w:rPr>
            </w:pPr>
          </w:p>
        </w:tc>
      </w:tr>
    </w:tbl>
    <w:p w14:paraId="35082545" w14:textId="77777777" w:rsidR="00EA54E5" w:rsidRPr="00EA54E5" w:rsidRDefault="00EA54E5" w:rsidP="00EA54E5">
      <w:pPr>
        <w:spacing w:after="0" w:line="240" w:lineRule="auto"/>
        <w:ind w:left="720"/>
        <w:contextualSpacing/>
        <w:jc w:val="both"/>
        <w:rPr>
          <w:rFonts w:ascii="Times New Roman" w:eastAsia="Arial" w:hAnsi="Times New Roman" w:cs="Times New Roman"/>
          <w:b/>
          <w:sz w:val="24"/>
          <w:szCs w:val="24"/>
        </w:rPr>
      </w:pPr>
    </w:p>
    <w:p w14:paraId="148A8BE1" w14:textId="77777777" w:rsidR="00EA54E5" w:rsidRPr="00EA54E5" w:rsidRDefault="00EA54E5" w:rsidP="00EA54E5">
      <w:pPr>
        <w:spacing w:after="0" w:line="240" w:lineRule="auto"/>
        <w:ind w:left="720"/>
        <w:contextualSpacing/>
        <w:jc w:val="center"/>
        <w:rPr>
          <w:rFonts w:ascii="Times New Roman" w:eastAsia="Arial" w:hAnsi="Times New Roman" w:cs="Times New Roman"/>
          <w:b/>
          <w:sz w:val="24"/>
          <w:szCs w:val="24"/>
        </w:rPr>
      </w:pPr>
      <w:r w:rsidRPr="00EA54E5">
        <w:rPr>
          <w:rFonts w:ascii="Times New Roman" w:eastAsia="Arial" w:hAnsi="Times New Roman" w:cs="Times New Roman"/>
          <w:b/>
          <w:sz w:val="24"/>
          <w:szCs w:val="24"/>
        </w:rPr>
        <w:t>IV. Исчерпывающий перечень оснований для отказа в приеме заявления и документов, необходимых для предоставления муниципальной услуги,</w:t>
      </w:r>
    </w:p>
    <w:p w14:paraId="2224F8FA" w14:textId="77777777" w:rsidR="00EA54E5" w:rsidRPr="00EA54E5" w:rsidRDefault="00EA54E5" w:rsidP="00EA54E5">
      <w:pPr>
        <w:spacing w:after="0" w:line="240" w:lineRule="auto"/>
        <w:ind w:left="720"/>
        <w:contextualSpacing/>
        <w:jc w:val="center"/>
        <w:rPr>
          <w:rFonts w:ascii="Times New Roman" w:eastAsia="Arial" w:hAnsi="Times New Roman" w:cs="Times New Roman"/>
          <w:b/>
          <w:sz w:val="24"/>
          <w:szCs w:val="24"/>
        </w:rPr>
      </w:pPr>
      <w:r w:rsidRPr="00EA54E5">
        <w:rPr>
          <w:rFonts w:ascii="Times New Roman" w:eastAsia="Arial" w:hAnsi="Times New Roman" w:cs="Times New Roman"/>
          <w:b/>
          <w:sz w:val="24"/>
          <w:szCs w:val="24"/>
        </w:rPr>
        <w:t>оснований для приостановления предоставления муниципальной услуги</w:t>
      </w:r>
    </w:p>
    <w:p w14:paraId="7F70582C" w14:textId="77777777" w:rsidR="00EA54E5" w:rsidRPr="00EA54E5" w:rsidRDefault="00EA54E5" w:rsidP="00EA54E5">
      <w:pPr>
        <w:spacing w:after="0" w:line="240" w:lineRule="auto"/>
        <w:ind w:left="720"/>
        <w:contextualSpacing/>
        <w:jc w:val="center"/>
        <w:rPr>
          <w:rFonts w:ascii="Times New Roman" w:eastAsia="Arial" w:hAnsi="Times New Roman" w:cs="Times New Roman"/>
          <w:b/>
          <w:sz w:val="24"/>
          <w:szCs w:val="24"/>
        </w:rPr>
      </w:pPr>
      <w:r w:rsidRPr="00EA54E5">
        <w:rPr>
          <w:rFonts w:ascii="Times New Roman" w:eastAsia="Arial" w:hAnsi="Times New Roman" w:cs="Times New Roman"/>
          <w:b/>
          <w:sz w:val="24"/>
          <w:szCs w:val="24"/>
        </w:rPr>
        <w:t>или отказа в предоставлении муниципальной услуги</w:t>
      </w:r>
    </w:p>
    <w:p w14:paraId="13F38985" w14:textId="77777777" w:rsidR="00EA54E5" w:rsidRPr="00EA54E5" w:rsidRDefault="00EA54E5" w:rsidP="00EA54E5">
      <w:pPr>
        <w:spacing w:after="0" w:line="240" w:lineRule="auto"/>
        <w:ind w:left="720"/>
        <w:contextualSpacing/>
        <w:jc w:val="center"/>
        <w:rPr>
          <w:rFonts w:ascii="Times New Roman" w:eastAsia="Arial" w:hAnsi="Times New Roman" w:cs="Times New Roman"/>
          <w:b/>
          <w:sz w:val="24"/>
          <w:szCs w:val="24"/>
        </w:rPr>
      </w:pPr>
    </w:p>
    <w:p w14:paraId="00EF7EC6" w14:textId="77777777" w:rsidR="00EA54E5" w:rsidRPr="00EA54E5" w:rsidRDefault="00EA54E5" w:rsidP="00EA54E5">
      <w:pPr>
        <w:spacing w:after="0" w:line="240" w:lineRule="auto"/>
        <w:ind w:left="720"/>
        <w:contextualSpacing/>
        <w:jc w:val="right"/>
        <w:rPr>
          <w:rFonts w:ascii="Times New Roman" w:eastAsia="Arial" w:hAnsi="Times New Roman" w:cs="Times New Roman"/>
          <w:sz w:val="24"/>
          <w:szCs w:val="24"/>
        </w:rPr>
      </w:pPr>
      <w:r w:rsidRPr="00EA54E5">
        <w:rPr>
          <w:rFonts w:ascii="Times New Roman" w:eastAsia="Arial" w:hAnsi="Times New Roman" w:cs="Times New Roman"/>
          <w:sz w:val="24"/>
          <w:szCs w:val="24"/>
        </w:rPr>
        <w:t>Таблица № 3</w:t>
      </w:r>
    </w:p>
    <w:tbl>
      <w:tblPr>
        <w:tblStyle w:val="55"/>
        <w:tblW w:w="8914" w:type="dxa"/>
        <w:tblInd w:w="720" w:type="dxa"/>
        <w:tblLook w:val="04A0" w:firstRow="1" w:lastRow="0" w:firstColumn="1" w:lastColumn="0" w:noHBand="0" w:noVBand="1"/>
      </w:tblPr>
      <w:tblGrid>
        <w:gridCol w:w="619"/>
        <w:gridCol w:w="4974"/>
        <w:gridCol w:w="3321"/>
      </w:tblGrid>
      <w:tr w:rsidR="00EA54E5" w:rsidRPr="00EA54E5" w14:paraId="37EAF20E" w14:textId="77777777" w:rsidTr="0093725E">
        <w:tc>
          <w:tcPr>
            <w:tcW w:w="619" w:type="dxa"/>
          </w:tcPr>
          <w:p w14:paraId="7EDF2208"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 xml:space="preserve">№ </w:t>
            </w:r>
          </w:p>
        </w:tc>
        <w:tc>
          <w:tcPr>
            <w:tcW w:w="4974" w:type="dxa"/>
          </w:tcPr>
          <w:p w14:paraId="51297E46" w14:textId="77777777" w:rsidR="00EA54E5" w:rsidRPr="00EA54E5" w:rsidRDefault="00EA54E5" w:rsidP="00EA54E5">
            <w:pPr>
              <w:contextualSpacing/>
              <w:jc w:val="center"/>
              <w:rPr>
                <w:rFonts w:ascii="Times New Roman" w:eastAsia="Arial" w:hAnsi="Times New Roman" w:cs="Times New Roman"/>
              </w:rPr>
            </w:pPr>
          </w:p>
          <w:p w14:paraId="3FDE2211"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Перечень оснований</w:t>
            </w:r>
          </w:p>
        </w:tc>
        <w:tc>
          <w:tcPr>
            <w:tcW w:w="3321" w:type="dxa"/>
          </w:tcPr>
          <w:p w14:paraId="47CDA976" w14:textId="77777777" w:rsidR="00EA54E5" w:rsidRPr="00EA54E5" w:rsidRDefault="00EA54E5" w:rsidP="00EA54E5">
            <w:pPr>
              <w:ind w:left="720"/>
              <w:contextualSpacing/>
              <w:jc w:val="center"/>
              <w:rPr>
                <w:rFonts w:ascii="Times New Roman" w:eastAsia="Arial" w:hAnsi="Times New Roman" w:cs="Times New Roman"/>
              </w:rPr>
            </w:pPr>
            <w:r w:rsidRPr="00EA54E5">
              <w:rPr>
                <w:rFonts w:ascii="Times New Roman" w:eastAsia="Arial" w:hAnsi="Times New Roman" w:cs="Times New Roman"/>
              </w:rPr>
              <w:t>Идентификатор категорий (признаков) заявителей</w:t>
            </w:r>
          </w:p>
        </w:tc>
      </w:tr>
      <w:tr w:rsidR="00EA54E5" w:rsidRPr="00EA54E5" w14:paraId="0DC6CEA6" w14:textId="77777777" w:rsidTr="0093725E">
        <w:tc>
          <w:tcPr>
            <w:tcW w:w="8914" w:type="dxa"/>
            <w:gridSpan w:val="3"/>
          </w:tcPr>
          <w:p w14:paraId="4B54C2ED" w14:textId="77777777" w:rsidR="00EA54E5" w:rsidRPr="00EA54E5" w:rsidRDefault="00EA54E5" w:rsidP="00EA54E5">
            <w:pPr>
              <w:contextualSpacing/>
              <w:rPr>
                <w:rFonts w:ascii="Times New Roman" w:eastAsia="Arial" w:hAnsi="Times New Roman" w:cs="Times New Roman"/>
                <w:b/>
              </w:rPr>
            </w:pPr>
            <w:r w:rsidRPr="00EA54E5">
              <w:rPr>
                <w:rFonts w:ascii="Times New Roman" w:eastAsia="Arial" w:hAnsi="Times New Roman" w:cs="Times New Roman"/>
                <w:b/>
              </w:rPr>
              <w:t>Исчерпывающий перечень оснований для отказа в приеме заявления и документов, необходимых для предоставления муниципальной услуги</w:t>
            </w:r>
          </w:p>
        </w:tc>
      </w:tr>
      <w:tr w:rsidR="00EA54E5" w:rsidRPr="00EA54E5" w14:paraId="20A3D7E2" w14:textId="77777777" w:rsidTr="0093725E">
        <w:tc>
          <w:tcPr>
            <w:tcW w:w="619" w:type="dxa"/>
          </w:tcPr>
          <w:p w14:paraId="1EF273E6"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1</w:t>
            </w:r>
          </w:p>
        </w:tc>
        <w:tc>
          <w:tcPr>
            <w:tcW w:w="4974" w:type="dxa"/>
          </w:tcPr>
          <w:p w14:paraId="5654FDDE"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Основания для отказа в приеме заявления и документов, необходимых для предоставления муниципальной услуги, не предусмотрены.</w:t>
            </w:r>
          </w:p>
        </w:tc>
        <w:tc>
          <w:tcPr>
            <w:tcW w:w="3321" w:type="dxa"/>
          </w:tcPr>
          <w:p w14:paraId="159C1A26"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65540B87" w14:textId="77777777" w:rsidTr="0093725E">
        <w:tc>
          <w:tcPr>
            <w:tcW w:w="8914" w:type="dxa"/>
            <w:gridSpan w:val="3"/>
          </w:tcPr>
          <w:p w14:paraId="489DB5CB" w14:textId="77777777" w:rsidR="00EA54E5" w:rsidRPr="00EA54E5" w:rsidRDefault="00EA54E5" w:rsidP="00EA54E5">
            <w:pPr>
              <w:contextualSpacing/>
              <w:jc w:val="center"/>
              <w:rPr>
                <w:rFonts w:ascii="Times New Roman" w:eastAsia="Arial" w:hAnsi="Times New Roman" w:cs="Times New Roman"/>
                <w:b/>
              </w:rPr>
            </w:pPr>
            <w:r w:rsidRPr="00EA54E5">
              <w:rPr>
                <w:rFonts w:ascii="Times New Roman" w:eastAsia="Arial" w:hAnsi="Times New Roman" w:cs="Times New Roman"/>
                <w:b/>
              </w:rPr>
              <w:t>Исчерпывающий перечень оснований для приостановления предоставления муниципальной услуги</w:t>
            </w:r>
          </w:p>
        </w:tc>
      </w:tr>
      <w:tr w:rsidR="00EA54E5" w:rsidRPr="00EA54E5" w14:paraId="0BCB8F84" w14:textId="77777777" w:rsidTr="0093725E">
        <w:tc>
          <w:tcPr>
            <w:tcW w:w="619" w:type="dxa"/>
          </w:tcPr>
          <w:p w14:paraId="644B31A0" w14:textId="77777777" w:rsidR="00EA54E5" w:rsidRPr="00EA54E5" w:rsidRDefault="00EA54E5" w:rsidP="00EA54E5">
            <w:pPr>
              <w:contextualSpacing/>
              <w:jc w:val="right"/>
              <w:rPr>
                <w:rFonts w:ascii="Times New Roman" w:eastAsia="Arial" w:hAnsi="Times New Roman" w:cs="Times New Roman"/>
              </w:rPr>
            </w:pPr>
          </w:p>
        </w:tc>
        <w:tc>
          <w:tcPr>
            <w:tcW w:w="4974" w:type="dxa"/>
          </w:tcPr>
          <w:p w14:paraId="33BBC36F"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Основанием для приостановления предоставления муниципальной услуги является направление Документации организатору общественных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 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tc>
        <w:tc>
          <w:tcPr>
            <w:tcW w:w="3321" w:type="dxa"/>
          </w:tcPr>
          <w:p w14:paraId="454539EA"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05A91718" w14:textId="77777777" w:rsidTr="0093725E">
        <w:tc>
          <w:tcPr>
            <w:tcW w:w="8914" w:type="dxa"/>
            <w:gridSpan w:val="3"/>
          </w:tcPr>
          <w:p w14:paraId="1B4D75B3" w14:textId="77777777" w:rsidR="00EA54E5" w:rsidRPr="00EA54E5" w:rsidRDefault="00EA54E5" w:rsidP="00EA54E5">
            <w:pPr>
              <w:contextualSpacing/>
              <w:jc w:val="center"/>
              <w:rPr>
                <w:rFonts w:ascii="Times New Roman" w:eastAsia="Arial" w:hAnsi="Times New Roman" w:cs="Times New Roman"/>
                <w:b/>
              </w:rPr>
            </w:pPr>
            <w:r w:rsidRPr="00EA54E5">
              <w:rPr>
                <w:rFonts w:ascii="Times New Roman" w:eastAsia="Arial" w:hAnsi="Times New Roman" w:cs="Times New Roman"/>
                <w:b/>
              </w:rPr>
              <w:t>Исчерпывающий перечень оснований для отказа в предоставлении муниципальной услуги</w:t>
            </w:r>
          </w:p>
        </w:tc>
      </w:tr>
      <w:tr w:rsidR="00EA54E5" w:rsidRPr="00EA54E5" w14:paraId="6CA752C3" w14:textId="77777777" w:rsidTr="0093725E">
        <w:tc>
          <w:tcPr>
            <w:tcW w:w="619" w:type="dxa"/>
          </w:tcPr>
          <w:p w14:paraId="42E796A3"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lastRenderedPageBreak/>
              <w:t>1</w:t>
            </w:r>
          </w:p>
        </w:tc>
        <w:tc>
          <w:tcPr>
            <w:tcW w:w="4974" w:type="dxa"/>
          </w:tcPr>
          <w:p w14:paraId="498AB76B"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Подача заявления и документов лицом, не относящимся к кругу заявителей</w:t>
            </w:r>
          </w:p>
        </w:tc>
        <w:tc>
          <w:tcPr>
            <w:tcW w:w="3321" w:type="dxa"/>
          </w:tcPr>
          <w:p w14:paraId="69AB534B"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7E8DDE48" w14:textId="77777777" w:rsidTr="0093725E">
        <w:tc>
          <w:tcPr>
            <w:tcW w:w="619" w:type="dxa"/>
          </w:tcPr>
          <w:p w14:paraId="6A1EFFF8"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2</w:t>
            </w:r>
          </w:p>
        </w:tc>
        <w:tc>
          <w:tcPr>
            <w:tcW w:w="4974" w:type="dxa"/>
          </w:tcPr>
          <w:p w14:paraId="424EB41F"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Подача заявления и документов неуполномоченным лицом</w:t>
            </w:r>
          </w:p>
        </w:tc>
        <w:tc>
          <w:tcPr>
            <w:tcW w:w="3321" w:type="dxa"/>
          </w:tcPr>
          <w:p w14:paraId="6060D9BC"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5992A0C5" w14:textId="77777777" w:rsidTr="0093725E">
        <w:tc>
          <w:tcPr>
            <w:tcW w:w="619" w:type="dxa"/>
          </w:tcPr>
          <w:p w14:paraId="239559F5"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3</w:t>
            </w:r>
          </w:p>
        </w:tc>
        <w:tc>
          <w:tcPr>
            <w:tcW w:w="4974" w:type="dxa"/>
          </w:tcPr>
          <w:p w14:paraId="33A8D1C3"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Непредставление заявителем документов, указанных в приложении к настоящему регламенту</w:t>
            </w:r>
          </w:p>
        </w:tc>
        <w:tc>
          <w:tcPr>
            <w:tcW w:w="3321" w:type="dxa"/>
          </w:tcPr>
          <w:p w14:paraId="6E8403CC"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24DC2126" w14:textId="77777777" w:rsidTr="0093725E">
        <w:tc>
          <w:tcPr>
            <w:tcW w:w="619" w:type="dxa"/>
          </w:tcPr>
          <w:p w14:paraId="692E828D"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4</w:t>
            </w:r>
          </w:p>
        </w:tc>
        <w:tc>
          <w:tcPr>
            <w:tcW w:w="4974" w:type="dxa"/>
          </w:tcPr>
          <w:p w14:paraId="38534506"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Представление заявителем документов, указанных в приложении к настоящему регламенту (таблица № 2), содержащих недостоверную информацию</w:t>
            </w:r>
          </w:p>
        </w:tc>
        <w:tc>
          <w:tcPr>
            <w:tcW w:w="3321" w:type="dxa"/>
          </w:tcPr>
          <w:p w14:paraId="6D8BBCEF"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073CB81E" w14:textId="77777777" w:rsidTr="0093725E">
        <w:tc>
          <w:tcPr>
            <w:tcW w:w="619" w:type="dxa"/>
          </w:tcPr>
          <w:p w14:paraId="2BF08041"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5</w:t>
            </w:r>
          </w:p>
        </w:tc>
        <w:tc>
          <w:tcPr>
            <w:tcW w:w="4974" w:type="dxa"/>
          </w:tcPr>
          <w:p w14:paraId="44750219"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Несоответствие Документации требованиям, указанным в части 10 статьи 45 Градостроительного кодекса Российской Федерации</w:t>
            </w:r>
          </w:p>
        </w:tc>
        <w:tc>
          <w:tcPr>
            <w:tcW w:w="3321" w:type="dxa"/>
          </w:tcPr>
          <w:p w14:paraId="57DE53AB"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177AA68E" w14:textId="77777777" w:rsidTr="0093725E">
        <w:tc>
          <w:tcPr>
            <w:tcW w:w="619" w:type="dxa"/>
          </w:tcPr>
          <w:p w14:paraId="3F700714"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6</w:t>
            </w:r>
          </w:p>
        </w:tc>
        <w:tc>
          <w:tcPr>
            <w:tcW w:w="4974" w:type="dxa"/>
          </w:tcPr>
          <w:p w14:paraId="47CC5C3D"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Несоответствие Документации утвержденным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кодекса Российской Федерации)</w:t>
            </w:r>
          </w:p>
        </w:tc>
        <w:tc>
          <w:tcPr>
            <w:tcW w:w="3321" w:type="dxa"/>
          </w:tcPr>
          <w:p w14:paraId="05FB5F10"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4AA2EEAA" w14:textId="77777777" w:rsidTr="0093725E">
        <w:tc>
          <w:tcPr>
            <w:tcW w:w="619" w:type="dxa"/>
          </w:tcPr>
          <w:p w14:paraId="575462D6"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7</w:t>
            </w:r>
          </w:p>
        </w:tc>
        <w:tc>
          <w:tcPr>
            <w:tcW w:w="4974" w:type="dxa"/>
          </w:tcPr>
          <w:p w14:paraId="5B608FFF"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Наличие обоснованных замечаний и предложений участников публичных слушаний или общественных обсуждений (граждан, проживающих на территории, применительно к которой осуществляется подготовка Документации, правообладателей земельных участков и объектов капитального строительства, расположенных на указанной территории, а также других лиц, законные интересы которых могут быть нарушены в связи с реализацией Документации). Замечания и предложения могут быть изложены в письмах, заявлениях, обращениях, направленных в федеральные органы муниципальной власти, иные государственные органы, органы муниципальной власти Ленинградской области и(или) органы местного самоуправления</w:t>
            </w:r>
          </w:p>
        </w:tc>
        <w:tc>
          <w:tcPr>
            <w:tcW w:w="3321" w:type="dxa"/>
          </w:tcPr>
          <w:p w14:paraId="228104D4"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7B767943" w14:textId="77777777" w:rsidTr="0093725E">
        <w:tc>
          <w:tcPr>
            <w:tcW w:w="619" w:type="dxa"/>
          </w:tcPr>
          <w:p w14:paraId="67AACBB1" w14:textId="77777777" w:rsidR="00EA54E5" w:rsidRPr="00EA54E5" w:rsidRDefault="00EA54E5" w:rsidP="00EA54E5">
            <w:pPr>
              <w:contextualSpacing/>
              <w:jc w:val="right"/>
              <w:rPr>
                <w:rFonts w:ascii="Times New Roman" w:eastAsia="Arial" w:hAnsi="Times New Roman" w:cs="Times New Roman"/>
                <w:highlight w:val="yellow"/>
              </w:rPr>
            </w:pPr>
            <w:r w:rsidRPr="00EA54E5">
              <w:rPr>
                <w:rFonts w:ascii="Times New Roman" w:eastAsia="Arial" w:hAnsi="Times New Roman" w:cs="Times New Roman"/>
              </w:rPr>
              <w:t>8</w:t>
            </w:r>
          </w:p>
        </w:tc>
        <w:tc>
          <w:tcPr>
            <w:tcW w:w="4974" w:type="dxa"/>
          </w:tcPr>
          <w:p w14:paraId="1E5540A3" w14:textId="77777777" w:rsidR="00EA54E5" w:rsidRPr="00EA54E5" w:rsidRDefault="00EA54E5" w:rsidP="00EA54E5">
            <w:pPr>
              <w:rPr>
                <w:rFonts w:ascii="Times New Roman" w:eastAsia="Arial" w:hAnsi="Times New Roman" w:cs="Times New Roman"/>
                <w:highlight w:val="yellow"/>
              </w:rPr>
            </w:pPr>
            <w:r w:rsidRPr="00EA54E5">
              <w:rPr>
                <w:rFonts w:ascii="Times New Roman" w:eastAsia="Arial" w:hAnsi="Times New Roman" w:cs="Times New Roman"/>
              </w:rPr>
              <w:t xml:space="preserve">Несоответствие состава и содержания Документации требованиям статей 42, 43 Градостроительного кодекса Российской Федерации (в зависимости от вида документации по планировке территории), Порядка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w:t>
            </w:r>
            <w:r w:rsidRPr="00EA54E5">
              <w:rPr>
                <w:rFonts w:ascii="Times New Roman" w:eastAsia="Arial" w:hAnsi="Times New Roman" w:cs="Times New Roman"/>
              </w:rPr>
              <w:lastRenderedPageBreak/>
              <w:t>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(в случае применимости данного порядка), а в отношении линейных объектов - также требованиям постановления Правительства Российской Федерации от 12 мая 2017 года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tc>
        <w:tc>
          <w:tcPr>
            <w:tcW w:w="3321" w:type="dxa"/>
          </w:tcPr>
          <w:p w14:paraId="479D5FF1" w14:textId="77777777" w:rsidR="00EA54E5" w:rsidRPr="00EA54E5" w:rsidRDefault="00EA54E5" w:rsidP="00EA54E5">
            <w:pPr>
              <w:contextualSpacing/>
              <w:jc w:val="center"/>
              <w:rPr>
                <w:rFonts w:ascii="Times New Roman" w:eastAsia="Arial" w:hAnsi="Times New Roman" w:cs="Times New Roman"/>
                <w:highlight w:val="yellow"/>
              </w:rPr>
            </w:pPr>
            <w:r w:rsidRPr="00EA54E5">
              <w:rPr>
                <w:rFonts w:ascii="Times New Roman" w:eastAsia="Arial" w:hAnsi="Times New Roman" w:cs="Times New Roman"/>
              </w:rPr>
              <w:lastRenderedPageBreak/>
              <w:t>А-Б</w:t>
            </w:r>
          </w:p>
        </w:tc>
      </w:tr>
      <w:tr w:rsidR="00EA54E5" w:rsidRPr="00EA54E5" w14:paraId="00A641B3" w14:textId="77777777" w:rsidTr="0093725E">
        <w:tc>
          <w:tcPr>
            <w:tcW w:w="619" w:type="dxa"/>
          </w:tcPr>
          <w:p w14:paraId="0B1701F2"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9</w:t>
            </w:r>
          </w:p>
        </w:tc>
        <w:tc>
          <w:tcPr>
            <w:tcW w:w="4974" w:type="dxa"/>
          </w:tcPr>
          <w:p w14:paraId="0CB2451C"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Несоблюдение требований к Документации, установленных настоящим регламентом</w:t>
            </w:r>
          </w:p>
        </w:tc>
        <w:tc>
          <w:tcPr>
            <w:tcW w:w="3321" w:type="dxa"/>
          </w:tcPr>
          <w:p w14:paraId="2E11EC62" w14:textId="77777777" w:rsidR="00EA54E5" w:rsidRPr="00EA54E5" w:rsidRDefault="00EA54E5" w:rsidP="00EA54E5">
            <w:pPr>
              <w:contextualSpacing/>
              <w:jc w:val="center"/>
              <w:rPr>
                <w:rFonts w:ascii="Times New Roman" w:eastAsia="Arial" w:hAnsi="Times New Roman" w:cs="Times New Roman"/>
              </w:rPr>
            </w:pPr>
          </w:p>
        </w:tc>
      </w:tr>
      <w:tr w:rsidR="00EA54E5" w:rsidRPr="00EA54E5" w14:paraId="42F274AA" w14:textId="77777777" w:rsidTr="0093725E">
        <w:tc>
          <w:tcPr>
            <w:tcW w:w="619" w:type="dxa"/>
          </w:tcPr>
          <w:p w14:paraId="05331831"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10</w:t>
            </w:r>
          </w:p>
        </w:tc>
        <w:tc>
          <w:tcPr>
            <w:tcW w:w="4974" w:type="dxa"/>
          </w:tcPr>
          <w:p w14:paraId="1433D111" w14:textId="77777777" w:rsidR="00EA54E5" w:rsidRPr="00EA54E5" w:rsidRDefault="00EA54E5" w:rsidP="00EA54E5">
            <w:pPr>
              <w:tabs>
                <w:tab w:val="left" w:pos="2141"/>
              </w:tabs>
              <w:contextualSpacing/>
              <w:rPr>
                <w:rFonts w:ascii="Times New Roman" w:eastAsia="Arial" w:hAnsi="Times New Roman" w:cs="Times New Roman"/>
              </w:rPr>
            </w:pPr>
            <w:r w:rsidRPr="00EA54E5">
              <w:rPr>
                <w:rFonts w:ascii="Times New Roman" w:eastAsia="Arial" w:hAnsi="Times New Roman" w:cs="Times New Roman"/>
              </w:rPr>
              <w:t>Невозможность прочтения Документации</w:t>
            </w:r>
          </w:p>
        </w:tc>
        <w:tc>
          <w:tcPr>
            <w:tcW w:w="3321" w:type="dxa"/>
          </w:tcPr>
          <w:p w14:paraId="22E8402B"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185FC212" w14:textId="77777777" w:rsidTr="0093725E">
        <w:tc>
          <w:tcPr>
            <w:tcW w:w="619" w:type="dxa"/>
          </w:tcPr>
          <w:p w14:paraId="6A726EE7"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11</w:t>
            </w:r>
          </w:p>
        </w:tc>
        <w:tc>
          <w:tcPr>
            <w:tcW w:w="4974" w:type="dxa"/>
          </w:tcPr>
          <w:p w14:paraId="43158941" w14:textId="77777777" w:rsidR="00EA54E5" w:rsidRPr="00EA54E5" w:rsidRDefault="00EA54E5" w:rsidP="00EA54E5">
            <w:pPr>
              <w:contextualSpacing/>
              <w:rPr>
                <w:rFonts w:ascii="Times New Roman" w:eastAsia="Arial" w:hAnsi="Times New Roman" w:cs="Times New Roman"/>
              </w:rPr>
            </w:pPr>
            <w:r w:rsidRPr="00EA54E5">
              <w:rPr>
                <w:rFonts w:ascii="Times New Roman" w:eastAsia="Arial" w:hAnsi="Times New Roman" w:cs="Times New Roman"/>
              </w:rPr>
              <w:t>Наличие в Документации опечаток, описок, вклеек, исправлений</w:t>
            </w:r>
          </w:p>
        </w:tc>
        <w:tc>
          <w:tcPr>
            <w:tcW w:w="3321" w:type="dxa"/>
          </w:tcPr>
          <w:p w14:paraId="2C3F6DB0"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32A1D8E1" w14:textId="77777777" w:rsidTr="0093725E">
        <w:tc>
          <w:tcPr>
            <w:tcW w:w="619" w:type="dxa"/>
          </w:tcPr>
          <w:p w14:paraId="2CA4EACE"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12</w:t>
            </w:r>
          </w:p>
        </w:tc>
        <w:tc>
          <w:tcPr>
            <w:tcW w:w="4974" w:type="dxa"/>
          </w:tcPr>
          <w:p w14:paraId="4DD0B880" w14:textId="77777777" w:rsidR="00EA54E5" w:rsidRPr="00EA54E5" w:rsidRDefault="00EA54E5" w:rsidP="00EA54E5">
            <w:pPr>
              <w:tabs>
                <w:tab w:val="left" w:pos="1728"/>
              </w:tabs>
              <w:contextualSpacing/>
              <w:rPr>
                <w:rFonts w:ascii="Times New Roman" w:eastAsia="Arial" w:hAnsi="Times New Roman" w:cs="Times New Roman"/>
              </w:rPr>
            </w:pPr>
            <w:r w:rsidRPr="00EA54E5">
              <w:rPr>
                <w:rFonts w:ascii="Times New Roman" w:eastAsia="Arial" w:hAnsi="Times New Roman" w:cs="Times New Roman"/>
              </w:rPr>
              <w:t>Отсутствие у Администрации полномочий на предоставление муниципальной услуги</w:t>
            </w:r>
          </w:p>
        </w:tc>
        <w:tc>
          <w:tcPr>
            <w:tcW w:w="3321" w:type="dxa"/>
          </w:tcPr>
          <w:p w14:paraId="5B42F445"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43690EA9" w14:textId="77777777" w:rsidTr="0093725E">
        <w:tc>
          <w:tcPr>
            <w:tcW w:w="619" w:type="dxa"/>
          </w:tcPr>
          <w:p w14:paraId="0609F31A"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13</w:t>
            </w:r>
          </w:p>
        </w:tc>
        <w:tc>
          <w:tcPr>
            <w:tcW w:w="4974" w:type="dxa"/>
          </w:tcPr>
          <w:p w14:paraId="46BFEB3C" w14:textId="77777777" w:rsidR="00EA54E5" w:rsidRPr="00EA54E5" w:rsidRDefault="00EA54E5" w:rsidP="00EA54E5">
            <w:pPr>
              <w:tabs>
                <w:tab w:val="left" w:pos="1327"/>
              </w:tabs>
              <w:rPr>
                <w:rFonts w:ascii="Times New Roman" w:eastAsia="Arial" w:hAnsi="Times New Roman" w:cs="Times New Roman"/>
              </w:rPr>
            </w:pPr>
            <w:r w:rsidRPr="00EA54E5">
              <w:rPr>
                <w:rFonts w:ascii="Times New Roman" w:eastAsia="Arial" w:hAnsi="Times New Roman" w:cs="Times New Roman"/>
              </w:rPr>
              <w:t>Утверждение Документации не предусмотрено законодательством о градостроительной деятельности</w:t>
            </w:r>
          </w:p>
        </w:tc>
        <w:tc>
          <w:tcPr>
            <w:tcW w:w="3321" w:type="dxa"/>
          </w:tcPr>
          <w:p w14:paraId="4BB03EE1"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7958FD9D" w14:textId="77777777" w:rsidTr="0093725E">
        <w:tc>
          <w:tcPr>
            <w:tcW w:w="619" w:type="dxa"/>
          </w:tcPr>
          <w:p w14:paraId="306449D4"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14</w:t>
            </w:r>
          </w:p>
        </w:tc>
        <w:tc>
          <w:tcPr>
            <w:tcW w:w="4974" w:type="dxa"/>
          </w:tcPr>
          <w:p w14:paraId="12711B17" w14:textId="77777777" w:rsidR="00EA54E5" w:rsidRPr="00EA54E5" w:rsidRDefault="00EA54E5" w:rsidP="00EA54E5">
            <w:pPr>
              <w:tabs>
                <w:tab w:val="left" w:pos="1052"/>
              </w:tabs>
              <w:rPr>
                <w:rFonts w:ascii="Times New Roman" w:eastAsia="Arial" w:hAnsi="Times New Roman" w:cs="Times New Roman"/>
              </w:rPr>
            </w:pPr>
            <w:r w:rsidRPr="00EA54E5">
              <w:rPr>
                <w:rFonts w:ascii="Times New Roman" w:eastAsia="Arial" w:hAnsi="Times New Roman" w:cs="Times New Roman"/>
              </w:rPr>
              <w:t>Представленная Документация подготовлена в отсутствие решения о подготовке документации по планировке территории в случае, когда наличие такого решения является обязательным</w:t>
            </w:r>
          </w:p>
        </w:tc>
        <w:tc>
          <w:tcPr>
            <w:tcW w:w="3321" w:type="dxa"/>
          </w:tcPr>
          <w:p w14:paraId="1829095D"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38931074" w14:textId="77777777" w:rsidTr="0093725E">
        <w:tc>
          <w:tcPr>
            <w:tcW w:w="619" w:type="dxa"/>
          </w:tcPr>
          <w:p w14:paraId="66065F27"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15</w:t>
            </w:r>
          </w:p>
        </w:tc>
        <w:tc>
          <w:tcPr>
            <w:tcW w:w="4974" w:type="dxa"/>
          </w:tcPr>
          <w:p w14:paraId="1D7D4365"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Отсутствие утвержденных генерального плана и(или) правил землепользования и застройки применительно к территории, в отношении которой подготовлена Документация (за исключением Документации, подготовленной для размещения линейных объектов, а также Документации, подготовленной в целях реализации договора о комплексном развитии территории)</w:t>
            </w:r>
          </w:p>
        </w:tc>
        <w:tc>
          <w:tcPr>
            <w:tcW w:w="3321" w:type="dxa"/>
          </w:tcPr>
          <w:p w14:paraId="698F4691"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39BBD2F8" w14:textId="77777777" w:rsidTr="0093725E">
        <w:tc>
          <w:tcPr>
            <w:tcW w:w="619" w:type="dxa"/>
          </w:tcPr>
          <w:p w14:paraId="7CEAFB91"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16</w:t>
            </w:r>
          </w:p>
        </w:tc>
        <w:tc>
          <w:tcPr>
            <w:tcW w:w="4974" w:type="dxa"/>
          </w:tcPr>
          <w:p w14:paraId="5DC1EA2D" w14:textId="77777777" w:rsidR="00EA54E5" w:rsidRPr="00EA54E5" w:rsidRDefault="00EA54E5" w:rsidP="00EA54E5">
            <w:pPr>
              <w:tabs>
                <w:tab w:val="left" w:pos="538"/>
              </w:tabs>
              <w:rPr>
                <w:rFonts w:ascii="Times New Roman" w:eastAsia="Arial" w:hAnsi="Times New Roman" w:cs="Times New Roman"/>
              </w:rPr>
            </w:pPr>
            <w:r w:rsidRPr="00EA54E5">
              <w:rPr>
                <w:rFonts w:ascii="Times New Roman" w:eastAsia="Arial" w:hAnsi="Times New Roman" w:cs="Times New Roman"/>
              </w:rPr>
              <w:t>Отнесение территории, в отношении которой подготовлена Документация, к территориям, в пределах которых не допускается строительство объектов капитального строительства (за исключением случаев подготовки проекта межевания территории в виде отдельного документа, а также Документации, подготовленной в целях реализации договора о комплексном развитии территории)</w:t>
            </w:r>
          </w:p>
        </w:tc>
        <w:tc>
          <w:tcPr>
            <w:tcW w:w="3321" w:type="dxa"/>
          </w:tcPr>
          <w:p w14:paraId="7341ADF7"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6B0652E3" w14:textId="77777777" w:rsidTr="0093725E">
        <w:tc>
          <w:tcPr>
            <w:tcW w:w="619" w:type="dxa"/>
          </w:tcPr>
          <w:p w14:paraId="75993FD8"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t>17</w:t>
            </w:r>
          </w:p>
        </w:tc>
        <w:tc>
          <w:tcPr>
            <w:tcW w:w="4974" w:type="dxa"/>
          </w:tcPr>
          <w:p w14:paraId="133333D0"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В документах территориального планирования отсутствуют сведения о размещении объектов местного значения, при этом отображение указанных объектов в документах территориального планирования предусмотрено в соответствии с законодательством Российской Федерации (в случае представления Документации, подготовленной в целях размещения объектов местного значения)</w:t>
            </w:r>
          </w:p>
        </w:tc>
        <w:tc>
          <w:tcPr>
            <w:tcW w:w="3321" w:type="dxa"/>
          </w:tcPr>
          <w:p w14:paraId="2E576D3C"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tc>
      </w:tr>
      <w:tr w:rsidR="00EA54E5" w:rsidRPr="00EA54E5" w14:paraId="49D0E825" w14:textId="77777777" w:rsidTr="0093725E">
        <w:trPr>
          <w:trHeight w:val="276"/>
        </w:trPr>
        <w:tc>
          <w:tcPr>
            <w:tcW w:w="619" w:type="dxa"/>
          </w:tcPr>
          <w:p w14:paraId="6CA6C23A" w14:textId="77777777" w:rsidR="00EA54E5" w:rsidRPr="00EA54E5" w:rsidRDefault="00EA54E5" w:rsidP="00EA54E5">
            <w:pPr>
              <w:contextualSpacing/>
              <w:jc w:val="right"/>
              <w:rPr>
                <w:rFonts w:ascii="Times New Roman" w:eastAsia="Arial" w:hAnsi="Times New Roman" w:cs="Times New Roman"/>
              </w:rPr>
            </w:pPr>
            <w:r w:rsidRPr="00EA54E5">
              <w:rPr>
                <w:rFonts w:ascii="Times New Roman" w:eastAsia="Arial" w:hAnsi="Times New Roman" w:cs="Times New Roman"/>
              </w:rPr>
              <w:lastRenderedPageBreak/>
              <w:t>18</w:t>
            </w:r>
          </w:p>
        </w:tc>
        <w:tc>
          <w:tcPr>
            <w:tcW w:w="4974" w:type="dxa"/>
          </w:tcPr>
          <w:p w14:paraId="54761D56" w14:textId="77777777" w:rsidR="00EA54E5" w:rsidRPr="00EA54E5" w:rsidRDefault="00EA54E5" w:rsidP="00EA54E5">
            <w:pPr>
              <w:rPr>
                <w:rFonts w:ascii="Times New Roman" w:eastAsia="Arial" w:hAnsi="Times New Roman" w:cs="Times New Roman"/>
              </w:rPr>
            </w:pPr>
            <w:r w:rsidRPr="00EA54E5">
              <w:rPr>
                <w:rFonts w:ascii="Times New Roman" w:eastAsia="Arial" w:hAnsi="Times New Roman" w:cs="Times New Roman"/>
              </w:rPr>
              <w:t>Несоответствие структуре размещения и форматам файлов электронной версии документации по планировке территории, утвержденным приказом Комитета градостроительной политики Ленинградской области от 14 марта 2025 г. N 20 "Об утверждении требований к структуре размещения и форматам файлов электронной версии документации по планировке территории, подлежащей размещению в государственной информационной системе обеспечения градостроительной деятельности Ленинградской области"</w:t>
            </w:r>
          </w:p>
        </w:tc>
        <w:tc>
          <w:tcPr>
            <w:tcW w:w="3321" w:type="dxa"/>
          </w:tcPr>
          <w:p w14:paraId="5250463B" w14:textId="77777777" w:rsidR="00EA54E5" w:rsidRPr="00EA54E5" w:rsidRDefault="00EA54E5" w:rsidP="00EA54E5">
            <w:pPr>
              <w:contextualSpacing/>
              <w:jc w:val="center"/>
              <w:rPr>
                <w:rFonts w:ascii="Times New Roman" w:eastAsia="Arial" w:hAnsi="Times New Roman" w:cs="Times New Roman"/>
              </w:rPr>
            </w:pPr>
            <w:r w:rsidRPr="00EA54E5">
              <w:rPr>
                <w:rFonts w:ascii="Times New Roman" w:eastAsia="Arial" w:hAnsi="Times New Roman" w:cs="Times New Roman"/>
              </w:rPr>
              <w:t>А-Б</w:t>
            </w:r>
          </w:p>
          <w:p w14:paraId="6CA3250A" w14:textId="77777777" w:rsidR="00EA54E5" w:rsidRPr="00EA54E5" w:rsidRDefault="00EA54E5" w:rsidP="00EA54E5">
            <w:pPr>
              <w:contextualSpacing/>
              <w:jc w:val="center"/>
              <w:rPr>
                <w:rFonts w:ascii="Times New Roman" w:eastAsia="Arial" w:hAnsi="Times New Roman" w:cs="Times New Roman"/>
              </w:rPr>
            </w:pPr>
          </w:p>
        </w:tc>
      </w:tr>
    </w:tbl>
    <w:p w14:paraId="6E66A27D" w14:textId="77777777" w:rsidR="00EA54E5" w:rsidRPr="00EA54E5" w:rsidRDefault="00EA54E5" w:rsidP="00EA54E5">
      <w:pPr>
        <w:spacing w:after="0" w:line="240" w:lineRule="auto"/>
        <w:rPr>
          <w:rFonts w:ascii="Times New Roman" w:eastAsia="Arial" w:hAnsi="Times New Roman" w:cs="Times New Roman"/>
          <w:sz w:val="24"/>
          <w:szCs w:val="24"/>
        </w:rPr>
      </w:pPr>
    </w:p>
    <w:p w14:paraId="72748773" w14:textId="77777777" w:rsidR="00EA54E5" w:rsidRPr="00EA54E5" w:rsidRDefault="00EA54E5" w:rsidP="00EA54E5">
      <w:pPr>
        <w:spacing w:after="200" w:line="276" w:lineRule="auto"/>
        <w:rPr>
          <w:rFonts w:ascii="Times New Roman" w:eastAsia="Arial" w:hAnsi="Times New Roman" w:cs="Times New Roman"/>
          <w:sz w:val="20"/>
          <w:szCs w:val="20"/>
        </w:rPr>
      </w:pPr>
      <w:r w:rsidRPr="00EA54E5">
        <w:rPr>
          <w:rFonts w:ascii="Times New Roman" w:eastAsia="Arial" w:hAnsi="Times New Roman" w:cs="Times New Roman"/>
          <w:sz w:val="20"/>
          <w:szCs w:val="20"/>
          <w:highlight w:val="yellow"/>
        </w:rPr>
        <w:br w:type="page"/>
      </w:r>
    </w:p>
    <w:p w14:paraId="7B7D324C" w14:textId="77777777" w:rsidR="00EA54E5" w:rsidRPr="00EA54E5" w:rsidRDefault="00EA54E5" w:rsidP="00EA54E5">
      <w:pPr>
        <w:tabs>
          <w:tab w:val="center" w:pos="7143"/>
          <w:tab w:val="right" w:pos="14287"/>
        </w:tabs>
        <w:spacing w:after="0" w:line="240" w:lineRule="auto"/>
        <w:jc w:val="center"/>
        <w:rPr>
          <w:rFonts w:ascii="Times New Roman" w:eastAsia="Arial" w:hAnsi="Times New Roman" w:cs="Times New Roman"/>
          <w:b/>
          <w:sz w:val="24"/>
          <w:szCs w:val="24"/>
        </w:rPr>
      </w:pPr>
      <w:r w:rsidRPr="00EA54E5">
        <w:rPr>
          <w:rFonts w:ascii="Times New Roman" w:eastAsia="Arial" w:hAnsi="Times New Roman" w:cs="Times New Roman"/>
          <w:b/>
          <w:sz w:val="24"/>
          <w:szCs w:val="24"/>
        </w:rPr>
        <w:lastRenderedPageBreak/>
        <w:t xml:space="preserve"> Формы заявления и документов,</w:t>
      </w:r>
    </w:p>
    <w:p w14:paraId="0CFF80A1" w14:textId="77777777" w:rsidR="00EA54E5" w:rsidRPr="00EA54E5" w:rsidRDefault="00EA54E5" w:rsidP="00EA54E5">
      <w:pPr>
        <w:tabs>
          <w:tab w:val="center" w:pos="7143"/>
          <w:tab w:val="right" w:pos="14287"/>
        </w:tabs>
        <w:spacing w:after="0" w:line="240" w:lineRule="auto"/>
        <w:jc w:val="center"/>
        <w:rPr>
          <w:rFonts w:ascii="Times New Roman" w:eastAsia="Arial" w:hAnsi="Times New Roman" w:cs="Times New Roman"/>
          <w:b/>
          <w:sz w:val="24"/>
          <w:szCs w:val="24"/>
        </w:rPr>
      </w:pPr>
      <w:r w:rsidRPr="00EA54E5">
        <w:rPr>
          <w:rFonts w:ascii="Times New Roman" w:eastAsia="Arial" w:hAnsi="Times New Roman" w:cs="Times New Roman"/>
          <w:b/>
          <w:sz w:val="24"/>
          <w:szCs w:val="24"/>
        </w:rPr>
        <w:t>необходимых для предоставления муниципальной услуги</w:t>
      </w:r>
    </w:p>
    <w:p w14:paraId="40F64D12" w14:textId="77777777" w:rsidR="00EA54E5" w:rsidRPr="00EA54E5" w:rsidRDefault="00EA54E5" w:rsidP="00EA54E5">
      <w:pPr>
        <w:tabs>
          <w:tab w:val="center" w:pos="7143"/>
          <w:tab w:val="right" w:pos="14287"/>
        </w:tabs>
        <w:spacing w:after="0" w:line="240" w:lineRule="auto"/>
        <w:jc w:val="center"/>
        <w:rPr>
          <w:rFonts w:ascii="Times New Roman" w:eastAsia="Arial" w:hAnsi="Times New Roman" w:cs="Times New Roman"/>
          <w:b/>
          <w:sz w:val="24"/>
          <w:szCs w:val="24"/>
        </w:rPr>
      </w:pPr>
    </w:p>
    <w:p w14:paraId="43F7884D" w14:textId="77777777" w:rsidR="00EA54E5" w:rsidRPr="00EA54E5" w:rsidRDefault="00EA54E5" w:rsidP="00EA54E5">
      <w:pPr>
        <w:tabs>
          <w:tab w:val="center" w:pos="7143"/>
          <w:tab w:val="right" w:pos="14287"/>
        </w:tabs>
        <w:spacing w:after="0" w:line="240" w:lineRule="auto"/>
        <w:jc w:val="center"/>
        <w:rPr>
          <w:rFonts w:ascii="Times New Roman" w:eastAsia="Arial" w:hAnsi="Times New Roman" w:cs="Times New Roman"/>
          <w:b/>
          <w:sz w:val="24"/>
          <w:szCs w:val="24"/>
        </w:rPr>
      </w:pPr>
      <w:r w:rsidRPr="00EA54E5">
        <w:rPr>
          <w:rFonts w:ascii="Times New Roman" w:eastAsia="Arial" w:hAnsi="Times New Roman" w:cs="Times New Roman"/>
          <w:b/>
          <w:sz w:val="24"/>
          <w:szCs w:val="24"/>
        </w:rPr>
        <w:tab/>
      </w:r>
      <w:r w:rsidRPr="00EA54E5">
        <w:rPr>
          <w:rFonts w:ascii="Times New Roman" w:eastAsia="Arial" w:hAnsi="Times New Roman" w:cs="Times New Roman"/>
          <w:b/>
          <w:sz w:val="24"/>
          <w:szCs w:val="24"/>
        </w:rPr>
        <w:tab/>
        <w:t>Форма № 1</w:t>
      </w:r>
    </w:p>
    <w:p w14:paraId="0A34C6DF" w14:textId="77777777" w:rsidR="00EA54E5" w:rsidRPr="00EA54E5" w:rsidRDefault="00EA54E5" w:rsidP="00EA54E5">
      <w:pPr>
        <w:widowControl w:val="0"/>
        <w:spacing w:after="0" w:line="240" w:lineRule="auto"/>
        <w:jc w:val="center"/>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4762"/>
      </w:tblGrid>
      <w:tr w:rsidR="00EA54E5" w:rsidRPr="00EA54E5" w14:paraId="2B330948" w14:textId="77777777" w:rsidTr="0093725E">
        <w:tc>
          <w:tcPr>
            <w:tcW w:w="4309" w:type="dxa"/>
            <w:tcBorders>
              <w:top w:val="none" w:sz="4" w:space="0" w:color="000000"/>
              <w:left w:val="none" w:sz="4" w:space="0" w:color="000000"/>
              <w:bottom w:val="none" w:sz="4" w:space="0" w:color="000000"/>
              <w:right w:val="none" w:sz="4" w:space="0" w:color="000000"/>
            </w:tcBorders>
          </w:tcPr>
          <w:p w14:paraId="25BE04C6"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4762" w:type="dxa"/>
            <w:tcBorders>
              <w:top w:val="none" w:sz="4" w:space="0" w:color="000000"/>
              <w:left w:val="none" w:sz="4" w:space="0" w:color="000000"/>
              <w:bottom w:val="none" w:sz="4" w:space="0" w:color="000000"/>
              <w:right w:val="none" w:sz="4" w:space="0" w:color="000000"/>
            </w:tcBorders>
          </w:tcPr>
          <w:p w14:paraId="05C9D668"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В Администрацию ______________________</w:t>
            </w:r>
          </w:p>
        </w:tc>
      </w:tr>
    </w:tbl>
    <w:p w14:paraId="5FF7DD28"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340"/>
        <w:gridCol w:w="5613"/>
      </w:tblGrid>
      <w:tr w:rsidR="00EA54E5" w:rsidRPr="00EA54E5" w14:paraId="289333BB"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42EC24BE"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bookmarkStart w:id="5" w:name="undefined"/>
            <w:bookmarkEnd w:id="5"/>
          </w:p>
          <w:p w14:paraId="784A655C"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ЗАЯВЛЕНИЕ</w:t>
            </w:r>
          </w:p>
          <w:p w14:paraId="591F808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об утверждении документации по планировке территории</w:t>
            </w:r>
          </w:p>
        </w:tc>
      </w:tr>
      <w:tr w:rsidR="00EA54E5" w:rsidRPr="00EA54E5" w14:paraId="1E913487"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3234619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5B1E4F7A" w14:textId="77777777" w:rsidTr="0093725E">
        <w:tc>
          <w:tcPr>
            <w:tcW w:w="9071" w:type="dxa"/>
            <w:gridSpan w:val="3"/>
            <w:tcBorders>
              <w:top w:val="none" w:sz="4" w:space="0" w:color="000000"/>
              <w:left w:val="none" w:sz="4" w:space="0" w:color="000000"/>
              <w:bottom w:val="single" w:sz="4" w:space="0" w:color="000000"/>
              <w:right w:val="none" w:sz="4" w:space="0" w:color="000000"/>
            </w:tcBorders>
          </w:tcPr>
          <w:p w14:paraId="4398E1E1"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705C79C3" w14:textId="77777777" w:rsidTr="0093725E">
        <w:tc>
          <w:tcPr>
            <w:tcW w:w="9071" w:type="dxa"/>
            <w:gridSpan w:val="3"/>
            <w:tcBorders>
              <w:top w:val="single" w:sz="4" w:space="0" w:color="000000"/>
              <w:left w:val="none" w:sz="4" w:space="0" w:color="000000"/>
              <w:bottom w:val="single" w:sz="4" w:space="0" w:color="000000"/>
              <w:right w:val="none" w:sz="4" w:space="0" w:color="000000"/>
            </w:tcBorders>
          </w:tcPr>
          <w:p w14:paraId="34DBD3E3"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01BA19F5" w14:textId="77777777" w:rsidTr="0093725E">
        <w:tc>
          <w:tcPr>
            <w:tcW w:w="9071" w:type="dxa"/>
            <w:gridSpan w:val="3"/>
            <w:tcBorders>
              <w:top w:val="single" w:sz="4" w:space="0" w:color="000000"/>
              <w:left w:val="none" w:sz="4" w:space="0" w:color="000000"/>
              <w:bottom w:val="none" w:sz="4" w:space="0" w:color="000000"/>
              <w:right w:val="none" w:sz="4" w:space="0" w:color="000000"/>
            </w:tcBorders>
          </w:tcPr>
          <w:p w14:paraId="26B826ED"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
        </w:tc>
      </w:tr>
      <w:tr w:rsidR="00EA54E5" w:rsidRPr="00EA54E5" w14:paraId="397DF68E"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5B8286E5"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33A84D60"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30687DA1"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Прошу утвердить документацию по планировке территории</w:t>
            </w:r>
          </w:p>
        </w:tc>
      </w:tr>
      <w:tr w:rsidR="00EA54E5" w:rsidRPr="00EA54E5" w14:paraId="3F745BDD" w14:textId="77777777" w:rsidTr="0093725E">
        <w:tc>
          <w:tcPr>
            <w:tcW w:w="9071" w:type="dxa"/>
            <w:gridSpan w:val="3"/>
            <w:tcBorders>
              <w:top w:val="none" w:sz="4" w:space="0" w:color="000000"/>
              <w:left w:val="none" w:sz="4" w:space="0" w:color="000000"/>
              <w:bottom w:val="single" w:sz="4" w:space="0" w:color="000000"/>
              <w:right w:val="none" w:sz="4" w:space="0" w:color="000000"/>
            </w:tcBorders>
          </w:tcPr>
          <w:p w14:paraId="5AAD2514"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6B2DB328" w14:textId="77777777" w:rsidTr="0093725E">
        <w:tc>
          <w:tcPr>
            <w:tcW w:w="9071" w:type="dxa"/>
            <w:gridSpan w:val="3"/>
            <w:tcBorders>
              <w:top w:val="single" w:sz="4" w:space="0" w:color="000000"/>
              <w:left w:val="none" w:sz="4" w:space="0" w:color="000000"/>
              <w:bottom w:val="single" w:sz="4" w:space="0" w:color="000000"/>
              <w:right w:val="none" w:sz="4" w:space="0" w:color="000000"/>
            </w:tcBorders>
          </w:tcPr>
          <w:p w14:paraId="6DF500D4"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228542AD" w14:textId="77777777" w:rsidTr="0093725E">
        <w:tc>
          <w:tcPr>
            <w:tcW w:w="9071" w:type="dxa"/>
            <w:gridSpan w:val="3"/>
            <w:tcBorders>
              <w:top w:val="single" w:sz="4" w:space="0" w:color="000000"/>
              <w:left w:val="none" w:sz="4" w:space="0" w:color="000000"/>
              <w:bottom w:val="none" w:sz="4" w:space="0" w:color="000000"/>
              <w:right w:val="none" w:sz="4" w:space="0" w:color="000000"/>
            </w:tcBorders>
          </w:tcPr>
          <w:p w14:paraId="533F0655"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(указываются:</w:t>
            </w:r>
          </w:p>
          <w:p w14:paraId="33E2CE03"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0"/>
                <w:lang w:eastAsia="ru-RU"/>
              </w:rPr>
            </w:pPr>
            <w:r w:rsidRPr="00EA54E5">
              <w:rPr>
                <w:rFonts w:ascii="Times New Roman" w:eastAsia="Times New Roman" w:hAnsi="Times New Roman" w:cs="Times New Roman"/>
                <w:sz w:val="24"/>
                <w:szCs w:val="24"/>
                <w:lang w:eastAsia="ru-RU"/>
              </w:rPr>
              <w:t xml:space="preserve"> указание на вид и наименование представляемой документации по планировке территории;</w:t>
            </w:r>
          </w:p>
          <w:p w14:paraId="1F06087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0"/>
                <w:lang w:eastAsia="ru-RU"/>
              </w:rPr>
            </w:pPr>
            <w:r w:rsidRPr="00EA54E5">
              <w:rPr>
                <w:rFonts w:ascii="Times New Roman" w:eastAsia="Times New Roman" w:hAnsi="Times New Roman" w:cs="Times New Roman"/>
                <w:sz w:val="24"/>
                <w:szCs w:val="24"/>
                <w:lang w:eastAsia="ru-RU"/>
              </w:rPr>
              <w:t>- указание на основание для подготовки документации по планировке территории;</w:t>
            </w:r>
          </w:p>
          <w:p w14:paraId="458023C9"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 опись документов, прилагаемых к заявлению).</w:t>
            </w:r>
          </w:p>
          <w:p w14:paraId="5FE9AC56"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p>
        </w:tc>
      </w:tr>
      <w:tr w:rsidR="00EA54E5" w:rsidRPr="00EA54E5" w14:paraId="45D6DB0A"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6D5B9BBF"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"___" __________ 20__ г.</w:t>
            </w:r>
          </w:p>
          <w:p w14:paraId="6E72D15D"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(дата подачи заявления)</w:t>
            </w:r>
          </w:p>
        </w:tc>
      </w:tr>
      <w:tr w:rsidR="00EA54E5" w:rsidRPr="00EA54E5" w14:paraId="44BEF4EF" w14:textId="77777777" w:rsidTr="0093725E">
        <w:tc>
          <w:tcPr>
            <w:tcW w:w="3118" w:type="dxa"/>
            <w:tcBorders>
              <w:top w:val="none" w:sz="4" w:space="0" w:color="000000"/>
              <w:left w:val="none" w:sz="4" w:space="0" w:color="000000"/>
              <w:bottom w:val="single" w:sz="4" w:space="0" w:color="000000"/>
              <w:right w:val="none" w:sz="4" w:space="0" w:color="000000"/>
            </w:tcBorders>
          </w:tcPr>
          <w:p w14:paraId="5E9DEB05"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340" w:type="dxa"/>
            <w:tcBorders>
              <w:top w:val="none" w:sz="4" w:space="0" w:color="000000"/>
              <w:left w:val="none" w:sz="4" w:space="0" w:color="000000"/>
              <w:bottom w:val="none" w:sz="4" w:space="0" w:color="000000"/>
              <w:right w:val="none" w:sz="4" w:space="0" w:color="000000"/>
            </w:tcBorders>
          </w:tcPr>
          <w:p w14:paraId="6B4DF73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5613" w:type="dxa"/>
            <w:tcBorders>
              <w:top w:val="none" w:sz="4" w:space="0" w:color="000000"/>
              <w:left w:val="none" w:sz="4" w:space="0" w:color="000000"/>
              <w:bottom w:val="single" w:sz="4" w:space="0" w:color="000000"/>
              <w:right w:val="none" w:sz="4" w:space="0" w:color="000000"/>
            </w:tcBorders>
          </w:tcPr>
          <w:p w14:paraId="29127929"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73DA44F4" w14:textId="77777777" w:rsidTr="0093725E">
        <w:tc>
          <w:tcPr>
            <w:tcW w:w="3118" w:type="dxa"/>
            <w:tcBorders>
              <w:top w:val="single" w:sz="4" w:space="0" w:color="000000"/>
              <w:left w:val="none" w:sz="4" w:space="0" w:color="000000"/>
              <w:bottom w:val="none" w:sz="4" w:space="0" w:color="000000"/>
              <w:right w:val="none" w:sz="4" w:space="0" w:color="000000"/>
            </w:tcBorders>
          </w:tcPr>
          <w:p w14:paraId="6CC742E6"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(подпись заявителя)</w:t>
            </w:r>
          </w:p>
        </w:tc>
        <w:tc>
          <w:tcPr>
            <w:tcW w:w="340" w:type="dxa"/>
            <w:tcBorders>
              <w:top w:val="none" w:sz="4" w:space="0" w:color="000000"/>
              <w:left w:val="none" w:sz="4" w:space="0" w:color="000000"/>
              <w:bottom w:val="none" w:sz="4" w:space="0" w:color="000000"/>
              <w:right w:val="none" w:sz="4" w:space="0" w:color="000000"/>
            </w:tcBorders>
          </w:tcPr>
          <w:p w14:paraId="335E55BC"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5613" w:type="dxa"/>
            <w:tcBorders>
              <w:top w:val="single" w:sz="4" w:space="0" w:color="000000"/>
              <w:left w:val="none" w:sz="4" w:space="0" w:color="000000"/>
              <w:bottom w:val="none" w:sz="4" w:space="0" w:color="000000"/>
              <w:right w:val="none" w:sz="4" w:space="0" w:color="000000"/>
            </w:tcBorders>
          </w:tcPr>
          <w:p w14:paraId="450BE197"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(полностью Ф.И.О., должность (при наличии)</w:t>
            </w:r>
          </w:p>
        </w:tc>
      </w:tr>
      <w:tr w:rsidR="00EA54E5" w:rsidRPr="00EA54E5" w14:paraId="2DC5E85B"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17944273"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049FB73A"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1C6FB5D7"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Контактное лицо, телефон для связи:</w:t>
            </w:r>
          </w:p>
        </w:tc>
      </w:tr>
      <w:tr w:rsidR="00EA54E5" w:rsidRPr="00EA54E5" w14:paraId="30D6CB56" w14:textId="77777777" w:rsidTr="0093725E">
        <w:tc>
          <w:tcPr>
            <w:tcW w:w="9071" w:type="dxa"/>
            <w:gridSpan w:val="3"/>
            <w:tcBorders>
              <w:top w:val="none" w:sz="4" w:space="0" w:color="000000"/>
              <w:left w:val="none" w:sz="4" w:space="0" w:color="000000"/>
              <w:bottom w:val="single" w:sz="4" w:space="0" w:color="000000"/>
              <w:right w:val="none" w:sz="4" w:space="0" w:color="000000"/>
            </w:tcBorders>
          </w:tcPr>
          <w:p w14:paraId="7E44CF6F"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277A7D9D" w14:textId="77777777" w:rsidTr="0093725E">
        <w:tc>
          <w:tcPr>
            <w:tcW w:w="9071" w:type="dxa"/>
            <w:gridSpan w:val="3"/>
            <w:tcBorders>
              <w:top w:val="single" w:sz="4" w:space="0" w:color="000000"/>
              <w:left w:val="none" w:sz="4" w:space="0" w:color="000000"/>
              <w:bottom w:val="single" w:sz="4" w:space="0" w:color="000000"/>
              <w:right w:val="none" w:sz="4" w:space="0" w:color="000000"/>
            </w:tcBorders>
          </w:tcPr>
          <w:p w14:paraId="3B437F61"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09DBD8F0" w14:textId="77777777" w:rsidTr="0093725E">
        <w:tc>
          <w:tcPr>
            <w:tcW w:w="9071" w:type="dxa"/>
            <w:gridSpan w:val="3"/>
            <w:tcBorders>
              <w:top w:val="single" w:sz="4" w:space="0" w:color="000000"/>
              <w:left w:val="none" w:sz="4" w:space="0" w:color="000000"/>
              <w:bottom w:val="none" w:sz="4" w:space="0" w:color="000000"/>
              <w:right w:val="none" w:sz="4" w:space="0" w:color="000000"/>
            </w:tcBorders>
          </w:tcPr>
          <w:p w14:paraId="2131AD8E"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Приложение: документы, прилагаемые к заявлению, на ______ л.</w:t>
            </w:r>
          </w:p>
        </w:tc>
      </w:tr>
      <w:tr w:rsidR="00EA54E5" w:rsidRPr="00EA54E5" w14:paraId="66CEC054" w14:textId="77777777" w:rsidTr="0093725E">
        <w:tc>
          <w:tcPr>
            <w:tcW w:w="9071" w:type="dxa"/>
            <w:gridSpan w:val="3"/>
            <w:tcBorders>
              <w:top w:val="none" w:sz="4" w:space="0" w:color="000000"/>
              <w:left w:val="none" w:sz="4" w:space="0" w:color="000000"/>
              <w:bottom w:val="single" w:sz="4" w:space="0" w:color="000000"/>
              <w:right w:val="none" w:sz="4" w:space="0" w:color="000000"/>
            </w:tcBorders>
          </w:tcPr>
          <w:p w14:paraId="521E1314"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57F58EBE" w14:textId="77777777" w:rsidTr="0093725E">
        <w:tc>
          <w:tcPr>
            <w:tcW w:w="9071" w:type="dxa"/>
            <w:gridSpan w:val="3"/>
            <w:tcBorders>
              <w:top w:val="single" w:sz="4" w:space="0" w:color="000000"/>
              <w:left w:val="none" w:sz="4" w:space="0" w:color="000000"/>
              <w:bottom w:val="single" w:sz="4" w:space="0" w:color="000000"/>
              <w:right w:val="none" w:sz="4" w:space="0" w:color="000000"/>
            </w:tcBorders>
          </w:tcPr>
          <w:p w14:paraId="24B53D18"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6B2C87D8" w14:textId="77777777" w:rsidTr="0093725E">
        <w:tc>
          <w:tcPr>
            <w:tcW w:w="9071" w:type="dxa"/>
            <w:gridSpan w:val="3"/>
            <w:tcBorders>
              <w:top w:val="single" w:sz="4" w:space="0" w:color="000000"/>
              <w:left w:val="none" w:sz="4" w:space="0" w:color="000000"/>
              <w:bottom w:val="none" w:sz="4" w:space="0" w:color="000000"/>
              <w:right w:val="none" w:sz="4" w:space="0" w:color="000000"/>
            </w:tcBorders>
          </w:tcPr>
          <w:p w14:paraId="027204BD"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755F1259"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26646AB9"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Заявление принял:</w:t>
            </w:r>
          </w:p>
        </w:tc>
      </w:tr>
      <w:tr w:rsidR="00EA54E5" w:rsidRPr="00EA54E5" w14:paraId="1E130B62"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5B4FC3B0"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"___" __________ 20__ г.</w:t>
            </w:r>
          </w:p>
        </w:tc>
      </w:tr>
      <w:tr w:rsidR="00EA54E5" w:rsidRPr="00EA54E5" w14:paraId="69DADBFD" w14:textId="77777777" w:rsidTr="0093725E">
        <w:tc>
          <w:tcPr>
            <w:tcW w:w="9071" w:type="dxa"/>
            <w:gridSpan w:val="3"/>
            <w:tcBorders>
              <w:top w:val="none" w:sz="4" w:space="0" w:color="000000"/>
              <w:left w:val="none" w:sz="4" w:space="0" w:color="000000"/>
              <w:bottom w:val="single" w:sz="4" w:space="0" w:color="000000"/>
              <w:right w:val="none" w:sz="4" w:space="0" w:color="000000"/>
            </w:tcBorders>
          </w:tcPr>
          <w:p w14:paraId="5BA87D46"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20C87F99" w14:textId="77777777" w:rsidTr="0093725E">
        <w:tc>
          <w:tcPr>
            <w:tcW w:w="9071" w:type="dxa"/>
            <w:gridSpan w:val="3"/>
            <w:tcBorders>
              <w:top w:val="single" w:sz="4" w:space="0" w:color="000000"/>
              <w:left w:val="none" w:sz="4" w:space="0" w:color="000000"/>
              <w:bottom w:val="none" w:sz="4" w:space="0" w:color="000000"/>
              <w:right w:val="none" w:sz="4" w:space="0" w:color="000000"/>
            </w:tcBorders>
          </w:tcPr>
          <w:p w14:paraId="0C3678E4"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(Ф.И.О., подпись сотрудника, принявшего заявление)</w:t>
            </w:r>
          </w:p>
        </w:tc>
      </w:tr>
      <w:tr w:rsidR="00EA54E5" w:rsidRPr="00EA54E5" w14:paraId="46DE508F"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46D3CFF9"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023E9823"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59C55444"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Способ направления результата рассмотрения заявления (ответа):</w:t>
            </w:r>
          </w:p>
        </w:tc>
      </w:tr>
    </w:tbl>
    <w:p w14:paraId="365F2B9D"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bl>
      <w:tblPr>
        <w:tblW w:w="0" w:type="auto"/>
        <w:tblBorders>
          <w:bottom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40"/>
        <w:gridCol w:w="454"/>
        <w:gridCol w:w="8277"/>
      </w:tblGrid>
      <w:tr w:rsidR="00EA54E5" w:rsidRPr="00EA54E5" w14:paraId="01035005" w14:textId="77777777" w:rsidTr="0093725E">
        <w:tc>
          <w:tcPr>
            <w:tcW w:w="340" w:type="dxa"/>
            <w:tcBorders>
              <w:top w:val="none" w:sz="4" w:space="0" w:color="000000"/>
              <w:left w:val="none" w:sz="4" w:space="0" w:color="000000"/>
              <w:bottom w:val="none" w:sz="4" w:space="0" w:color="000000"/>
            </w:tcBorders>
          </w:tcPr>
          <w:p w14:paraId="7C190904"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454" w:type="dxa"/>
            <w:tcBorders>
              <w:top w:val="single" w:sz="4" w:space="0" w:color="000000"/>
              <w:bottom w:val="single" w:sz="4" w:space="0" w:color="000000"/>
            </w:tcBorders>
          </w:tcPr>
          <w:p w14:paraId="677BCD45"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8277" w:type="dxa"/>
            <w:tcBorders>
              <w:top w:val="none" w:sz="4" w:space="0" w:color="000000"/>
              <w:bottom w:val="none" w:sz="4" w:space="0" w:color="000000"/>
              <w:right w:val="none" w:sz="4" w:space="0" w:color="000000"/>
            </w:tcBorders>
          </w:tcPr>
          <w:p w14:paraId="137EC2C9"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Выдать в МФЦ</w:t>
            </w:r>
          </w:p>
        </w:tc>
      </w:tr>
      <w:tr w:rsidR="00EA54E5" w:rsidRPr="00EA54E5" w14:paraId="386F11CF" w14:textId="77777777" w:rsidTr="0093725E">
        <w:tc>
          <w:tcPr>
            <w:tcW w:w="340" w:type="dxa"/>
            <w:tcBorders>
              <w:top w:val="none" w:sz="4" w:space="0" w:color="000000"/>
              <w:left w:val="none" w:sz="4" w:space="0" w:color="000000"/>
              <w:bottom w:val="none" w:sz="4" w:space="0" w:color="000000"/>
              <w:right w:val="none" w:sz="4" w:space="0" w:color="000000"/>
            </w:tcBorders>
          </w:tcPr>
          <w:p w14:paraId="77218FBA"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454" w:type="dxa"/>
            <w:tcBorders>
              <w:top w:val="single" w:sz="4" w:space="0" w:color="000000"/>
              <w:left w:val="none" w:sz="4" w:space="0" w:color="000000"/>
              <w:bottom w:val="single" w:sz="4" w:space="0" w:color="000000"/>
              <w:right w:val="none" w:sz="4" w:space="0" w:color="000000"/>
            </w:tcBorders>
          </w:tcPr>
          <w:p w14:paraId="5D93D073"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8277" w:type="dxa"/>
            <w:vMerge w:val="restart"/>
            <w:tcBorders>
              <w:top w:val="none" w:sz="4" w:space="0" w:color="000000"/>
              <w:left w:val="none" w:sz="4" w:space="0" w:color="000000"/>
              <w:bottom w:val="none" w:sz="4" w:space="0" w:color="000000"/>
              <w:right w:val="none" w:sz="4" w:space="0" w:color="000000"/>
            </w:tcBorders>
            <w:vAlign w:val="center"/>
          </w:tcPr>
          <w:p w14:paraId="0AB0B727"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Направить посредством ЕПГУ (возможность доступна после начала предоставления муниципальной услуги в электронной форме)</w:t>
            </w:r>
          </w:p>
        </w:tc>
      </w:tr>
      <w:tr w:rsidR="00EA54E5" w:rsidRPr="00EA54E5" w14:paraId="59627875" w14:textId="77777777" w:rsidTr="0093725E">
        <w:tc>
          <w:tcPr>
            <w:tcW w:w="340" w:type="dxa"/>
            <w:tcBorders>
              <w:top w:val="none" w:sz="4" w:space="0" w:color="000000"/>
              <w:left w:val="none" w:sz="4" w:space="0" w:color="000000"/>
              <w:bottom w:val="none" w:sz="4" w:space="0" w:color="000000"/>
            </w:tcBorders>
          </w:tcPr>
          <w:p w14:paraId="180B0659"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454" w:type="dxa"/>
            <w:tcBorders>
              <w:top w:val="single" w:sz="4" w:space="0" w:color="000000"/>
              <w:bottom w:val="single" w:sz="4" w:space="0" w:color="000000"/>
            </w:tcBorders>
          </w:tcPr>
          <w:p w14:paraId="79FF3721"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8277" w:type="dxa"/>
            <w:vMerge/>
            <w:tcBorders>
              <w:top w:val="none" w:sz="4" w:space="0" w:color="000000"/>
              <w:left w:val="none" w:sz="4" w:space="0" w:color="000000"/>
              <w:bottom w:val="none" w:sz="4" w:space="0" w:color="000000"/>
              <w:right w:val="none" w:sz="4" w:space="0" w:color="000000"/>
            </w:tcBorders>
          </w:tcPr>
          <w:p w14:paraId="4EF2F309"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1888C171" w14:textId="77777777" w:rsidTr="0093725E">
        <w:tc>
          <w:tcPr>
            <w:tcW w:w="340" w:type="dxa"/>
            <w:tcBorders>
              <w:top w:val="none" w:sz="4" w:space="0" w:color="000000"/>
              <w:left w:val="none" w:sz="4" w:space="0" w:color="000000"/>
              <w:bottom w:val="none" w:sz="4" w:space="0" w:color="000000"/>
              <w:right w:val="none" w:sz="4" w:space="0" w:color="000000"/>
            </w:tcBorders>
          </w:tcPr>
          <w:p w14:paraId="31B418B1"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454" w:type="dxa"/>
            <w:tcBorders>
              <w:top w:val="single" w:sz="4" w:space="0" w:color="000000"/>
              <w:left w:val="none" w:sz="4" w:space="0" w:color="000000"/>
              <w:bottom w:val="single" w:sz="4" w:space="0" w:color="000000"/>
              <w:right w:val="none" w:sz="4" w:space="0" w:color="000000"/>
            </w:tcBorders>
          </w:tcPr>
          <w:p w14:paraId="6523FF43"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8277" w:type="dxa"/>
            <w:vMerge/>
            <w:tcBorders>
              <w:top w:val="none" w:sz="4" w:space="0" w:color="000000"/>
              <w:left w:val="none" w:sz="4" w:space="0" w:color="000000"/>
              <w:bottom w:val="none" w:sz="4" w:space="0" w:color="000000"/>
              <w:right w:val="none" w:sz="4" w:space="0" w:color="000000"/>
            </w:tcBorders>
          </w:tcPr>
          <w:p w14:paraId="310499B0"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7BC1707A" w14:textId="77777777" w:rsidTr="0093725E">
        <w:tc>
          <w:tcPr>
            <w:tcW w:w="340" w:type="dxa"/>
            <w:tcBorders>
              <w:top w:val="none" w:sz="4" w:space="0" w:color="000000"/>
              <w:left w:val="none" w:sz="4" w:space="0" w:color="000000"/>
              <w:bottom w:val="none" w:sz="4" w:space="0" w:color="000000"/>
            </w:tcBorders>
          </w:tcPr>
          <w:p w14:paraId="5171D0FC"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454" w:type="dxa"/>
            <w:tcBorders>
              <w:top w:val="single" w:sz="4" w:space="0" w:color="000000"/>
              <w:bottom w:val="single" w:sz="4" w:space="0" w:color="000000"/>
            </w:tcBorders>
          </w:tcPr>
          <w:p w14:paraId="166B3196"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8277" w:type="dxa"/>
            <w:tcBorders>
              <w:top w:val="none" w:sz="4" w:space="0" w:color="000000"/>
              <w:bottom w:val="none" w:sz="4" w:space="0" w:color="000000"/>
              <w:right w:val="none" w:sz="4" w:space="0" w:color="000000"/>
            </w:tcBorders>
          </w:tcPr>
          <w:p w14:paraId="2959F965"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Выдать в Администрации</w:t>
            </w:r>
          </w:p>
        </w:tc>
      </w:tr>
      <w:tr w:rsidR="00EA54E5" w:rsidRPr="00EA54E5" w14:paraId="5623EF90" w14:textId="77777777" w:rsidTr="0093725E">
        <w:tc>
          <w:tcPr>
            <w:tcW w:w="340" w:type="dxa"/>
            <w:tcBorders>
              <w:top w:val="none" w:sz="4" w:space="0" w:color="000000"/>
              <w:left w:val="none" w:sz="4" w:space="0" w:color="000000"/>
              <w:bottom w:val="single" w:sz="4" w:space="0" w:color="000000"/>
              <w:right w:val="none" w:sz="4" w:space="0" w:color="000000"/>
            </w:tcBorders>
          </w:tcPr>
          <w:p w14:paraId="470501E3"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454" w:type="dxa"/>
            <w:tcBorders>
              <w:top w:val="single" w:sz="4" w:space="0" w:color="000000"/>
              <w:left w:val="none" w:sz="4" w:space="0" w:color="000000"/>
              <w:bottom w:val="single" w:sz="4" w:space="0" w:color="000000"/>
              <w:right w:val="none" w:sz="4" w:space="0" w:color="000000"/>
            </w:tcBorders>
          </w:tcPr>
          <w:p w14:paraId="26264E30"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8277" w:type="dxa"/>
            <w:tcBorders>
              <w:top w:val="none" w:sz="4" w:space="0" w:color="000000"/>
              <w:left w:val="none" w:sz="4" w:space="0" w:color="000000"/>
              <w:bottom w:val="single" w:sz="4" w:space="0" w:color="000000"/>
              <w:right w:val="none" w:sz="4" w:space="0" w:color="000000"/>
            </w:tcBorders>
          </w:tcPr>
          <w:p w14:paraId="2692506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bl>
    <w:p w14:paraId="3BAA4739" w14:textId="77777777" w:rsidR="00EA54E5" w:rsidRPr="00EA54E5" w:rsidRDefault="00EA54E5" w:rsidP="00EA54E5">
      <w:pPr>
        <w:spacing w:after="200" w:line="276" w:lineRule="auto"/>
        <w:rPr>
          <w:rFonts w:ascii="Arial" w:eastAsia="Arial" w:hAnsi="Arial" w:cs="Times New Roman"/>
        </w:rPr>
      </w:pPr>
    </w:p>
    <w:p w14:paraId="0E7B1C5E"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6" w:lineRule="auto"/>
        <w:rPr>
          <w:rFonts w:ascii="Arial" w:eastAsia="Arial" w:hAnsi="Arial" w:cs="Times New Roman"/>
        </w:rPr>
      </w:pPr>
    </w:p>
    <w:p w14:paraId="23FC00A4"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rPr>
      </w:pPr>
    </w:p>
    <w:p w14:paraId="15B159CA"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14:paraId="4FCE556D"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14:paraId="39B01588"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14:paraId="3336E191"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14:paraId="5B784560"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14:paraId="300A5B94"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14:paraId="1867FF3B"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14:paraId="68B73254"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14:paraId="5712ADAF"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14:paraId="029E055E"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14:paraId="0340A51E"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14:paraId="620B2BB1"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14:paraId="61981430"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14:paraId="224B6768"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14:paraId="1A07676B"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Arial" w:eastAsia="Arial" w:hAnsi="Arial" w:cs="Times New Roman"/>
          <w:b/>
          <w:bCs/>
          <w:sz w:val="24"/>
          <w:szCs w:val="24"/>
        </w:rPr>
      </w:pPr>
      <w:r w:rsidRPr="00EA54E5">
        <w:rPr>
          <w:rFonts w:ascii="Times New Roman" w:eastAsia="Times New Roman" w:hAnsi="Times New Roman" w:cs="Times New Roman"/>
          <w:b/>
          <w:bCs/>
          <w:color w:val="000000"/>
          <w:sz w:val="24"/>
          <w:szCs w:val="24"/>
        </w:rPr>
        <w:lastRenderedPageBreak/>
        <w:t>Форма № 2</w:t>
      </w:r>
    </w:p>
    <w:p w14:paraId="77647D7A" w14:textId="77777777" w:rsidR="00EA54E5" w:rsidRPr="00EA54E5" w:rsidRDefault="00EA54E5" w:rsidP="00EA54E5">
      <w:pPr>
        <w:widowControl w:val="0"/>
        <w:spacing w:after="0" w:line="240" w:lineRule="auto"/>
        <w:jc w:val="center"/>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4762"/>
      </w:tblGrid>
      <w:tr w:rsidR="00EA54E5" w:rsidRPr="00EA54E5" w14:paraId="53CC1878" w14:textId="77777777" w:rsidTr="0093725E">
        <w:tc>
          <w:tcPr>
            <w:tcW w:w="4309" w:type="dxa"/>
            <w:tcBorders>
              <w:top w:val="none" w:sz="4" w:space="0" w:color="000000"/>
              <w:left w:val="none" w:sz="4" w:space="0" w:color="000000"/>
              <w:bottom w:val="none" w:sz="4" w:space="0" w:color="000000"/>
              <w:right w:val="none" w:sz="4" w:space="0" w:color="000000"/>
            </w:tcBorders>
          </w:tcPr>
          <w:p w14:paraId="652EA59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4762" w:type="dxa"/>
            <w:tcBorders>
              <w:top w:val="none" w:sz="4" w:space="0" w:color="000000"/>
              <w:left w:val="none" w:sz="4" w:space="0" w:color="000000"/>
              <w:bottom w:val="none" w:sz="4" w:space="0" w:color="000000"/>
              <w:right w:val="none" w:sz="4" w:space="0" w:color="000000"/>
            </w:tcBorders>
          </w:tcPr>
          <w:p w14:paraId="499427EA"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В Администрацию _____________________</w:t>
            </w:r>
          </w:p>
        </w:tc>
      </w:tr>
    </w:tbl>
    <w:p w14:paraId="57D392FA"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340"/>
        <w:gridCol w:w="5613"/>
      </w:tblGrid>
      <w:tr w:rsidR="00EA54E5" w:rsidRPr="00EA54E5" w14:paraId="0E59E5C7"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6ABA636C"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ЗАЯВЛЕНИЕ</w:t>
            </w:r>
          </w:p>
          <w:p w14:paraId="0B8527F0"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об исправлении допущенных опечаток (ошибок) в документации по планировке территории</w:t>
            </w:r>
          </w:p>
        </w:tc>
      </w:tr>
      <w:tr w:rsidR="00EA54E5" w:rsidRPr="00EA54E5" w14:paraId="4614BFD8"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29D0B0A0"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07F804D3" w14:textId="77777777" w:rsidTr="0093725E">
        <w:tc>
          <w:tcPr>
            <w:tcW w:w="9071" w:type="dxa"/>
            <w:gridSpan w:val="3"/>
            <w:tcBorders>
              <w:top w:val="none" w:sz="4" w:space="0" w:color="000000"/>
              <w:left w:val="none" w:sz="4" w:space="0" w:color="000000"/>
              <w:bottom w:val="single" w:sz="4" w:space="0" w:color="000000"/>
              <w:right w:val="none" w:sz="4" w:space="0" w:color="000000"/>
            </w:tcBorders>
          </w:tcPr>
          <w:p w14:paraId="25109384"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67F2670E" w14:textId="77777777" w:rsidTr="0093725E">
        <w:tc>
          <w:tcPr>
            <w:tcW w:w="9071" w:type="dxa"/>
            <w:gridSpan w:val="3"/>
            <w:tcBorders>
              <w:top w:val="single" w:sz="4" w:space="0" w:color="000000"/>
              <w:left w:val="none" w:sz="4" w:space="0" w:color="000000"/>
              <w:bottom w:val="single" w:sz="4" w:space="0" w:color="000000"/>
              <w:right w:val="none" w:sz="4" w:space="0" w:color="000000"/>
            </w:tcBorders>
          </w:tcPr>
          <w:p w14:paraId="50DDCC46"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14F092E0" w14:textId="77777777" w:rsidTr="0093725E">
        <w:tc>
          <w:tcPr>
            <w:tcW w:w="9071" w:type="dxa"/>
            <w:gridSpan w:val="3"/>
            <w:tcBorders>
              <w:top w:val="single" w:sz="4" w:space="0" w:color="000000"/>
              <w:left w:val="none" w:sz="4" w:space="0" w:color="000000"/>
              <w:bottom w:val="none" w:sz="4" w:space="0" w:color="000000"/>
              <w:right w:val="none" w:sz="4" w:space="0" w:color="000000"/>
            </w:tcBorders>
          </w:tcPr>
          <w:p w14:paraId="596864D1"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
        </w:tc>
      </w:tr>
      <w:tr w:rsidR="00EA54E5" w:rsidRPr="00EA54E5" w14:paraId="545C0BE2"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6C3F52E5"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50CB00CE"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6A40BE22"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Прошу исправить опечатку (ошибку), допущенную в</w:t>
            </w:r>
          </w:p>
        </w:tc>
      </w:tr>
      <w:tr w:rsidR="00EA54E5" w:rsidRPr="00EA54E5" w14:paraId="499E29C6" w14:textId="77777777" w:rsidTr="0093725E">
        <w:tc>
          <w:tcPr>
            <w:tcW w:w="9071" w:type="dxa"/>
            <w:gridSpan w:val="3"/>
            <w:tcBorders>
              <w:top w:val="none" w:sz="4" w:space="0" w:color="000000"/>
              <w:left w:val="none" w:sz="4" w:space="0" w:color="000000"/>
              <w:bottom w:val="single" w:sz="4" w:space="0" w:color="000000"/>
              <w:right w:val="none" w:sz="4" w:space="0" w:color="000000"/>
            </w:tcBorders>
          </w:tcPr>
          <w:p w14:paraId="16EAD29A"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70C56522" w14:textId="77777777" w:rsidTr="0093725E">
        <w:tc>
          <w:tcPr>
            <w:tcW w:w="9071" w:type="dxa"/>
            <w:gridSpan w:val="3"/>
            <w:tcBorders>
              <w:top w:val="single" w:sz="4" w:space="0" w:color="000000"/>
              <w:left w:val="none" w:sz="4" w:space="0" w:color="000000"/>
              <w:bottom w:val="single" w:sz="4" w:space="0" w:color="000000"/>
              <w:right w:val="none" w:sz="4" w:space="0" w:color="000000"/>
            </w:tcBorders>
          </w:tcPr>
          <w:p w14:paraId="53B563E0"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25B9CFE7" w14:textId="77777777" w:rsidTr="0093725E">
        <w:tc>
          <w:tcPr>
            <w:tcW w:w="9071" w:type="dxa"/>
            <w:gridSpan w:val="3"/>
            <w:tcBorders>
              <w:top w:val="single" w:sz="4" w:space="0" w:color="000000"/>
              <w:left w:val="none" w:sz="4" w:space="0" w:color="000000"/>
              <w:bottom w:val="none" w:sz="4" w:space="0" w:color="000000"/>
              <w:right w:val="none" w:sz="4" w:space="0" w:color="000000"/>
            </w:tcBorders>
          </w:tcPr>
          <w:p w14:paraId="5FC5C49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(указываются:</w:t>
            </w:r>
          </w:p>
          <w:p w14:paraId="411466DE"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0"/>
                <w:lang w:eastAsia="ru-RU"/>
              </w:rPr>
            </w:pPr>
            <w:r w:rsidRPr="00EA54E5">
              <w:rPr>
                <w:rFonts w:ascii="Times New Roman" w:eastAsia="Times New Roman" w:hAnsi="Times New Roman" w:cs="Times New Roman"/>
                <w:sz w:val="24"/>
                <w:szCs w:val="24"/>
                <w:lang w:eastAsia="ru-RU"/>
              </w:rPr>
              <w:t>- реквизиты правового акта, которым утверждена документация по планировке территории;</w:t>
            </w:r>
          </w:p>
          <w:p w14:paraId="46BB3674"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0"/>
                <w:lang w:eastAsia="ru-RU"/>
              </w:rPr>
            </w:pPr>
            <w:r w:rsidRPr="00EA54E5">
              <w:rPr>
                <w:rFonts w:ascii="Times New Roman" w:eastAsia="Times New Roman" w:hAnsi="Times New Roman" w:cs="Times New Roman"/>
                <w:sz w:val="24"/>
                <w:szCs w:val="24"/>
                <w:lang w:eastAsia="ru-RU"/>
              </w:rPr>
              <w:t>- структурная единица (структурные единицы) правового акта, в которой (в которых) содержится опечатка (ошибка);</w:t>
            </w:r>
          </w:p>
          <w:p w14:paraId="1724D7E2"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8"/>
                <w:szCs w:val="20"/>
                <w:lang w:eastAsia="ru-RU"/>
              </w:rPr>
            </w:pPr>
            <w:r w:rsidRPr="00EA54E5">
              <w:rPr>
                <w:rFonts w:ascii="Times New Roman" w:eastAsia="Times New Roman" w:hAnsi="Times New Roman" w:cs="Times New Roman"/>
                <w:sz w:val="24"/>
                <w:szCs w:val="24"/>
                <w:lang w:eastAsia="ru-RU"/>
              </w:rPr>
              <w:t>- содержание опечатки (ошибки);</w:t>
            </w:r>
          </w:p>
          <w:p w14:paraId="7B7AC779"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 предлагаемая заявителем редакция структурной единицы, правового акта, содержащей опечатку (ошибку).</w:t>
            </w:r>
          </w:p>
          <w:p w14:paraId="30436D03"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p>
        </w:tc>
      </w:tr>
      <w:tr w:rsidR="00EA54E5" w:rsidRPr="00EA54E5" w14:paraId="2FF68DA3"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64699327"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"___" __________ 20__ г.</w:t>
            </w:r>
          </w:p>
          <w:p w14:paraId="413F2EE3"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(дата подачи заявления)</w:t>
            </w:r>
          </w:p>
        </w:tc>
      </w:tr>
      <w:tr w:rsidR="00EA54E5" w:rsidRPr="00EA54E5" w14:paraId="3123E48A" w14:textId="77777777" w:rsidTr="0093725E">
        <w:tc>
          <w:tcPr>
            <w:tcW w:w="3118" w:type="dxa"/>
            <w:tcBorders>
              <w:top w:val="none" w:sz="4" w:space="0" w:color="000000"/>
              <w:left w:val="none" w:sz="4" w:space="0" w:color="000000"/>
              <w:bottom w:val="single" w:sz="4" w:space="0" w:color="000000"/>
              <w:right w:val="none" w:sz="4" w:space="0" w:color="000000"/>
            </w:tcBorders>
          </w:tcPr>
          <w:p w14:paraId="20A47185"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340" w:type="dxa"/>
            <w:tcBorders>
              <w:top w:val="none" w:sz="4" w:space="0" w:color="000000"/>
              <w:left w:val="none" w:sz="4" w:space="0" w:color="000000"/>
              <w:bottom w:val="none" w:sz="4" w:space="0" w:color="000000"/>
              <w:right w:val="none" w:sz="4" w:space="0" w:color="000000"/>
            </w:tcBorders>
          </w:tcPr>
          <w:p w14:paraId="5FA3C3D8"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5613" w:type="dxa"/>
            <w:tcBorders>
              <w:top w:val="none" w:sz="4" w:space="0" w:color="000000"/>
              <w:left w:val="none" w:sz="4" w:space="0" w:color="000000"/>
              <w:bottom w:val="single" w:sz="4" w:space="0" w:color="000000"/>
              <w:right w:val="none" w:sz="4" w:space="0" w:color="000000"/>
            </w:tcBorders>
          </w:tcPr>
          <w:p w14:paraId="289D2F14"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2E11F579" w14:textId="77777777" w:rsidTr="0093725E">
        <w:tc>
          <w:tcPr>
            <w:tcW w:w="3118" w:type="dxa"/>
            <w:tcBorders>
              <w:top w:val="single" w:sz="4" w:space="0" w:color="000000"/>
              <w:left w:val="none" w:sz="4" w:space="0" w:color="000000"/>
              <w:bottom w:val="none" w:sz="4" w:space="0" w:color="000000"/>
              <w:right w:val="none" w:sz="4" w:space="0" w:color="000000"/>
            </w:tcBorders>
          </w:tcPr>
          <w:p w14:paraId="4903468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(подпись заявителя)</w:t>
            </w:r>
          </w:p>
        </w:tc>
        <w:tc>
          <w:tcPr>
            <w:tcW w:w="340" w:type="dxa"/>
            <w:tcBorders>
              <w:top w:val="none" w:sz="4" w:space="0" w:color="000000"/>
              <w:left w:val="none" w:sz="4" w:space="0" w:color="000000"/>
              <w:bottom w:val="none" w:sz="4" w:space="0" w:color="000000"/>
              <w:right w:val="none" w:sz="4" w:space="0" w:color="000000"/>
            </w:tcBorders>
          </w:tcPr>
          <w:p w14:paraId="1DB6161E"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5613" w:type="dxa"/>
            <w:tcBorders>
              <w:top w:val="single" w:sz="4" w:space="0" w:color="000000"/>
              <w:left w:val="none" w:sz="4" w:space="0" w:color="000000"/>
              <w:bottom w:val="none" w:sz="4" w:space="0" w:color="000000"/>
              <w:right w:val="none" w:sz="4" w:space="0" w:color="000000"/>
            </w:tcBorders>
          </w:tcPr>
          <w:p w14:paraId="6D7B4BA5"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(полностью Ф.И.О., должность (при наличии)</w:t>
            </w:r>
          </w:p>
        </w:tc>
      </w:tr>
      <w:tr w:rsidR="00EA54E5" w:rsidRPr="00EA54E5" w14:paraId="4707F706"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0202F89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692E173B"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179C7B2C"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Контактное лицо, телефон для связи:</w:t>
            </w:r>
          </w:p>
        </w:tc>
      </w:tr>
      <w:tr w:rsidR="00EA54E5" w:rsidRPr="00EA54E5" w14:paraId="72802789" w14:textId="77777777" w:rsidTr="0093725E">
        <w:tc>
          <w:tcPr>
            <w:tcW w:w="9071" w:type="dxa"/>
            <w:gridSpan w:val="3"/>
            <w:tcBorders>
              <w:top w:val="none" w:sz="4" w:space="0" w:color="000000"/>
              <w:left w:val="none" w:sz="4" w:space="0" w:color="000000"/>
              <w:bottom w:val="single" w:sz="4" w:space="0" w:color="000000"/>
              <w:right w:val="none" w:sz="4" w:space="0" w:color="000000"/>
            </w:tcBorders>
          </w:tcPr>
          <w:p w14:paraId="283E20E1"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09A650BB" w14:textId="77777777" w:rsidTr="0093725E">
        <w:tc>
          <w:tcPr>
            <w:tcW w:w="9071" w:type="dxa"/>
            <w:gridSpan w:val="3"/>
            <w:tcBorders>
              <w:top w:val="single" w:sz="4" w:space="0" w:color="000000"/>
              <w:left w:val="none" w:sz="4" w:space="0" w:color="000000"/>
              <w:bottom w:val="single" w:sz="4" w:space="0" w:color="000000"/>
              <w:right w:val="none" w:sz="4" w:space="0" w:color="000000"/>
            </w:tcBorders>
          </w:tcPr>
          <w:p w14:paraId="39799DC5"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133E9915" w14:textId="77777777" w:rsidTr="0093725E">
        <w:tc>
          <w:tcPr>
            <w:tcW w:w="9071" w:type="dxa"/>
            <w:gridSpan w:val="3"/>
            <w:tcBorders>
              <w:top w:val="single" w:sz="4" w:space="0" w:color="000000"/>
              <w:left w:val="none" w:sz="4" w:space="0" w:color="000000"/>
              <w:bottom w:val="none" w:sz="4" w:space="0" w:color="000000"/>
              <w:right w:val="none" w:sz="4" w:space="0" w:color="000000"/>
            </w:tcBorders>
          </w:tcPr>
          <w:p w14:paraId="4C73D852"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Приложение: документы, прилагаемые к заявлению, на ______ л.</w:t>
            </w:r>
          </w:p>
        </w:tc>
      </w:tr>
      <w:tr w:rsidR="00EA54E5" w:rsidRPr="00EA54E5" w14:paraId="47A78B00" w14:textId="77777777" w:rsidTr="0093725E">
        <w:tc>
          <w:tcPr>
            <w:tcW w:w="9071" w:type="dxa"/>
            <w:gridSpan w:val="3"/>
            <w:tcBorders>
              <w:top w:val="none" w:sz="4" w:space="0" w:color="000000"/>
              <w:left w:val="none" w:sz="4" w:space="0" w:color="000000"/>
              <w:bottom w:val="single" w:sz="4" w:space="0" w:color="000000"/>
              <w:right w:val="none" w:sz="4" w:space="0" w:color="000000"/>
            </w:tcBorders>
          </w:tcPr>
          <w:p w14:paraId="6383858E"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02528999" w14:textId="77777777" w:rsidTr="0093725E">
        <w:tc>
          <w:tcPr>
            <w:tcW w:w="9071" w:type="dxa"/>
            <w:gridSpan w:val="3"/>
            <w:tcBorders>
              <w:top w:val="single" w:sz="4" w:space="0" w:color="000000"/>
              <w:left w:val="none" w:sz="4" w:space="0" w:color="000000"/>
              <w:bottom w:val="single" w:sz="4" w:space="0" w:color="000000"/>
              <w:right w:val="none" w:sz="4" w:space="0" w:color="000000"/>
            </w:tcBorders>
          </w:tcPr>
          <w:p w14:paraId="018C66D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39469137" w14:textId="77777777" w:rsidTr="0093725E">
        <w:tc>
          <w:tcPr>
            <w:tcW w:w="9071" w:type="dxa"/>
            <w:gridSpan w:val="3"/>
            <w:tcBorders>
              <w:top w:val="single" w:sz="4" w:space="0" w:color="000000"/>
              <w:left w:val="none" w:sz="4" w:space="0" w:color="000000"/>
              <w:bottom w:val="none" w:sz="4" w:space="0" w:color="000000"/>
              <w:right w:val="none" w:sz="4" w:space="0" w:color="000000"/>
            </w:tcBorders>
          </w:tcPr>
          <w:p w14:paraId="3375623D"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5522FD82"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633DCE5F"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Заявление принял:</w:t>
            </w:r>
          </w:p>
        </w:tc>
      </w:tr>
      <w:tr w:rsidR="00EA54E5" w:rsidRPr="00EA54E5" w14:paraId="34E14A80"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3A644CC1"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3"/>
              <w:jc w:val="both"/>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"___" __________ 20__ г.</w:t>
            </w:r>
          </w:p>
        </w:tc>
      </w:tr>
      <w:tr w:rsidR="00EA54E5" w:rsidRPr="00EA54E5" w14:paraId="451021AD" w14:textId="77777777" w:rsidTr="0093725E">
        <w:tc>
          <w:tcPr>
            <w:tcW w:w="9071" w:type="dxa"/>
            <w:gridSpan w:val="3"/>
            <w:tcBorders>
              <w:top w:val="none" w:sz="4" w:space="0" w:color="000000"/>
              <w:left w:val="none" w:sz="4" w:space="0" w:color="000000"/>
              <w:bottom w:val="single" w:sz="4" w:space="0" w:color="000000"/>
              <w:right w:val="none" w:sz="4" w:space="0" w:color="000000"/>
            </w:tcBorders>
          </w:tcPr>
          <w:p w14:paraId="41F3E7C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78972067" w14:textId="77777777" w:rsidTr="0093725E">
        <w:tc>
          <w:tcPr>
            <w:tcW w:w="9071" w:type="dxa"/>
            <w:gridSpan w:val="3"/>
            <w:tcBorders>
              <w:top w:val="single" w:sz="4" w:space="0" w:color="000000"/>
              <w:left w:val="none" w:sz="4" w:space="0" w:color="000000"/>
              <w:bottom w:val="none" w:sz="4" w:space="0" w:color="000000"/>
              <w:right w:val="none" w:sz="4" w:space="0" w:color="000000"/>
            </w:tcBorders>
          </w:tcPr>
          <w:p w14:paraId="16E8B5E7"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(Ф.И.О., подпись сотрудника, принявшего заявление)</w:t>
            </w:r>
          </w:p>
        </w:tc>
      </w:tr>
      <w:tr w:rsidR="00EA54E5" w:rsidRPr="00EA54E5" w14:paraId="4CD0E8CE"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58C3062E"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18F4B20D" w14:textId="77777777" w:rsidTr="0093725E">
        <w:tc>
          <w:tcPr>
            <w:tcW w:w="9071" w:type="dxa"/>
            <w:gridSpan w:val="3"/>
            <w:tcBorders>
              <w:top w:val="none" w:sz="4" w:space="0" w:color="000000"/>
              <w:left w:val="none" w:sz="4" w:space="0" w:color="000000"/>
              <w:bottom w:val="none" w:sz="4" w:space="0" w:color="000000"/>
              <w:right w:val="none" w:sz="4" w:space="0" w:color="000000"/>
            </w:tcBorders>
          </w:tcPr>
          <w:p w14:paraId="057FF55D"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Способ направления результата рассмотрения заявления (ответа):</w:t>
            </w:r>
          </w:p>
        </w:tc>
      </w:tr>
    </w:tbl>
    <w:p w14:paraId="7E5F5836"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bl>
      <w:tblPr>
        <w:tblW w:w="0" w:type="auto"/>
        <w:tblBorders>
          <w:bottom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40"/>
        <w:gridCol w:w="454"/>
        <w:gridCol w:w="8277"/>
      </w:tblGrid>
      <w:tr w:rsidR="00EA54E5" w:rsidRPr="00EA54E5" w14:paraId="40C9BBB5" w14:textId="77777777" w:rsidTr="0093725E">
        <w:tc>
          <w:tcPr>
            <w:tcW w:w="340" w:type="dxa"/>
            <w:tcBorders>
              <w:top w:val="none" w:sz="4" w:space="0" w:color="000000"/>
              <w:left w:val="none" w:sz="4" w:space="0" w:color="000000"/>
              <w:bottom w:val="none" w:sz="4" w:space="0" w:color="000000"/>
            </w:tcBorders>
          </w:tcPr>
          <w:p w14:paraId="2AC8185D"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454" w:type="dxa"/>
            <w:tcBorders>
              <w:top w:val="single" w:sz="4" w:space="0" w:color="000000"/>
              <w:bottom w:val="single" w:sz="4" w:space="0" w:color="000000"/>
            </w:tcBorders>
          </w:tcPr>
          <w:p w14:paraId="595B6E4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8277" w:type="dxa"/>
            <w:tcBorders>
              <w:top w:val="none" w:sz="4" w:space="0" w:color="000000"/>
              <w:bottom w:val="none" w:sz="4" w:space="0" w:color="000000"/>
              <w:right w:val="none" w:sz="4" w:space="0" w:color="000000"/>
            </w:tcBorders>
          </w:tcPr>
          <w:p w14:paraId="23A30A2A"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Выдать в МФЦ</w:t>
            </w:r>
          </w:p>
        </w:tc>
      </w:tr>
      <w:tr w:rsidR="00EA54E5" w:rsidRPr="00EA54E5" w14:paraId="0C4B0906" w14:textId="77777777" w:rsidTr="0093725E">
        <w:tc>
          <w:tcPr>
            <w:tcW w:w="340" w:type="dxa"/>
            <w:tcBorders>
              <w:top w:val="none" w:sz="4" w:space="0" w:color="000000"/>
              <w:left w:val="none" w:sz="4" w:space="0" w:color="000000"/>
              <w:bottom w:val="none" w:sz="4" w:space="0" w:color="000000"/>
              <w:right w:val="none" w:sz="4" w:space="0" w:color="000000"/>
            </w:tcBorders>
          </w:tcPr>
          <w:p w14:paraId="1632EF6A"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454" w:type="dxa"/>
            <w:tcBorders>
              <w:top w:val="single" w:sz="4" w:space="0" w:color="000000"/>
              <w:left w:val="none" w:sz="4" w:space="0" w:color="000000"/>
              <w:bottom w:val="single" w:sz="4" w:space="0" w:color="000000"/>
              <w:right w:val="none" w:sz="4" w:space="0" w:color="000000"/>
            </w:tcBorders>
          </w:tcPr>
          <w:p w14:paraId="3B17751F"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8277" w:type="dxa"/>
            <w:vMerge w:val="restart"/>
            <w:tcBorders>
              <w:top w:val="none" w:sz="4" w:space="0" w:color="000000"/>
              <w:left w:val="none" w:sz="4" w:space="0" w:color="000000"/>
              <w:bottom w:val="none" w:sz="4" w:space="0" w:color="000000"/>
              <w:right w:val="none" w:sz="4" w:space="0" w:color="000000"/>
            </w:tcBorders>
            <w:vAlign w:val="center"/>
          </w:tcPr>
          <w:p w14:paraId="0DF50845"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Направить посредством ЕПГУ (возможность доступна после начала предоставления муниципальной услуги в электронной форме)</w:t>
            </w:r>
          </w:p>
        </w:tc>
      </w:tr>
      <w:tr w:rsidR="00EA54E5" w:rsidRPr="00EA54E5" w14:paraId="3476A1E1" w14:textId="77777777" w:rsidTr="0093725E">
        <w:tc>
          <w:tcPr>
            <w:tcW w:w="340" w:type="dxa"/>
            <w:tcBorders>
              <w:top w:val="none" w:sz="4" w:space="0" w:color="000000"/>
              <w:left w:val="none" w:sz="4" w:space="0" w:color="000000"/>
              <w:bottom w:val="none" w:sz="4" w:space="0" w:color="000000"/>
            </w:tcBorders>
          </w:tcPr>
          <w:p w14:paraId="35A5E95F"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454" w:type="dxa"/>
            <w:tcBorders>
              <w:top w:val="single" w:sz="4" w:space="0" w:color="000000"/>
              <w:bottom w:val="single" w:sz="4" w:space="0" w:color="000000"/>
            </w:tcBorders>
          </w:tcPr>
          <w:p w14:paraId="38F6B236"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8277" w:type="dxa"/>
            <w:vMerge/>
            <w:tcBorders>
              <w:top w:val="none" w:sz="4" w:space="0" w:color="000000"/>
              <w:left w:val="none" w:sz="4" w:space="0" w:color="000000"/>
              <w:bottom w:val="none" w:sz="4" w:space="0" w:color="000000"/>
              <w:right w:val="none" w:sz="4" w:space="0" w:color="000000"/>
            </w:tcBorders>
          </w:tcPr>
          <w:p w14:paraId="6B1F8D25"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1D4F3165" w14:textId="77777777" w:rsidTr="0093725E">
        <w:tc>
          <w:tcPr>
            <w:tcW w:w="340" w:type="dxa"/>
            <w:tcBorders>
              <w:top w:val="none" w:sz="4" w:space="0" w:color="000000"/>
              <w:left w:val="none" w:sz="4" w:space="0" w:color="000000"/>
              <w:bottom w:val="none" w:sz="4" w:space="0" w:color="000000"/>
              <w:right w:val="none" w:sz="4" w:space="0" w:color="000000"/>
            </w:tcBorders>
          </w:tcPr>
          <w:p w14:paraId="462CFBB2"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454" w:type="dxa"/>
            <w:tcBorders>
              <w:top w:val="single" w:sz="4" w:space="0" w:color="000000"/>
              <w:left w:val="none" w:sz="4" w:space="0" w:color="000000"/>
              <w:bottom w:val="single" w:sz="4" w:space="0" w:color="000000"/>
              <w:right w:val="none" w:sz="4" w:space="0" w:color="000000"/>
            </w:tcBorders>
          </w:tcPr>
          <w:p w14:paraId="46C0B607"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8277" w:type="dxa"/>
            <w:vMerge/>
            <w:tcBorders>
              <w:top w:val="none" w:sz="4" w:space="0" w:color="000000"/>
              <w:left w:val="none" w:sz="4" w:space="0" w:color="000000"/>
              <w:bottom w:val="none" w:sz="4" w:space="0" w:color="000000"/>
              <w:right w:val="none" w:sz="4" w:space="0" w:color="000000"/>
            </w:tcBorders>
          </w:tcPr>
          <w:p w14:paraId="6A1406A1"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r w:rsidR="00EA54E5" w:rsidRPr="00EA54E5" w14:paraId="1DB3E9EE" w14:textId="77777777" w:rsidTr="0093725E">
        <w:tc>
          <w:tcPr>
            <w:tcW w:w="340" w:type="dxa"/>
            <w:tcBorders>
              <w:top w:val="none" w:sz="4" w:space="0" w:color="000000"/>
              <w:left w:val="none" w:sz="4" w:space="0" w:color="000000"/>
              <w:bottom w:val="none" w:sz="4" w:space="0" w:color="000000"/>
            </w:tcBorders>
          </w:tcPr>
          <w:p w14:paraId="0226C08B"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454" w:type="dxa"/>
            <w:tcBorders>
              <w:top w:val="single" w:sz="4" w:space="0" w:color="000000"/>
              <w:bottom w:val="single" w:sz="4" w:space="0" w:color="000000"/>
            </w:tcBorders>
          </w:tcPr>
          <w:p w14:paraId="23B54799"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8277" w:type="dxa"/>
            <w:tcBorders>
              <w:top w:val="none" w:sz="4" w:space="0" w:color="000000"/>
              <w:bottom w:val="none" w:sz="4" w:space="0" w:color="000000"/>
              <w:right w:val="none" w:sz="4" w:space="0" w:color="000000"/>
            </w:tcBorders>
          </w:tcPr>
          <w:p w14:paraId="7C888DC6"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EA54E5">
              <w:rPr>
                <w:rFonts w:ascii="Times New Roman" w:eastAsia="Times New Roman" w:hAnsi="Times New Roman" w:cs="Times New Roman"/>
                <w:sz w:val="24"/>
                <w:szCs w:val="24"/>
                <w:lang w:eastAsia="ru-RU"/>
              </w:rPr>
              <w:t>Выдать в Администрации</w:t>
            </w:r>
          </w:p>
        </w:tc>
      </w:tr>
      <w:tr w:rsidR="00EA54E5" w:rsidRPr="00EA54E5" w14:paraId="52253546" w14:textId="77777777" w:rsidTr="0093725E">
        <w:tc>
          <w:tcPr>
            <w:tcW w:w="340" w:type="dxa"/>
            <w:tcBorders>
              <w:top w:val="none" w:sz="4" w:space="0" w:color="000000"/>
              <w:left w:val="none" w:sz="4" w:space="0" w:color="000000"/>
              <w:bottom w:val="single" w:sz="4" w:space="0" w:color="000000"/>
              <w:right w:val="none" w:sz="4" w:space="0" w:color="000000"/>
            </w:tcBorders>
          </w:tcPr>
          <w:p w14:paraId="1A2212D3"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454" w:type="dxa"/>
            <w:tcBorders>
              <w:top w:val="single" w:sz="4" w:space="0" w:color="000000"/>
              <w:left w:val="none" w:sz="4" w:space="0" w:color="000000"/>
              <w:bottom w:val="single" w:sz="4" w:space="0" w:color="000000"/>
              <w:right w:val="none" w:sz="4" w:space="0" w:color="000000"/>
            </w:tcBorders>
          </w:tcPr>
          <w:p w14:paraId="2838E772"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c>
          <w:tcPr>
            <w:tcW w:w="8277" w:type="dxa"/>
            <w:tcBorders>
              <w:top w:val="none" w:sz="4" w:space="0" w:color="000000"/>
              <w:left w:val="none" w:sz="4" w:space="0" w:color="000000"/>
              <w:bottom w:val="single" w:sz="4" w:space="0" w:color="000000"/>
              <w:right w:val="none" w:sz="4" w:space="0" w:color="000000"/>
            </w:tcBorders>
          </w:tcPr>
          <w:p w14:paraId="2A13BC22" w14:textId="77777777" w:rsidR="00EA54E5" w:rsidRPr="00EA54E5" w:rsidRDefault="00EA54E5" w:rsidP="00EA54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tc>
      </w:tr>
    </w:tbl>
    <w:p w14:paraId="78799EDC" w14:textId="77777777" w:rsidR="00EA54E5" w:rsidRPr="00EA54E5" w:rsidRDefault="00EA54E5" w:rsidP="00EA54E5">
      <w:pPr>
        <w:spacing w:after="200" w:line="276" w:lineRule="auto"/>
        <w:rPr>
          <w:rFonts w:ascii="Arial" w:eastAsia="Arial" w:hAnsi="Arial" w:cs="Times New Roman"/>
        </w:rPr>
      </w:pPr>
    </w:p>
    <w:p w14:paraId="6CD0555B"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Arial" w:eastAsia="Arial" w:hAnsi="Arial" w:cs="Times New Roman"/>
          <w:sz w:val="28"/>
          <w:szCs w:val="28"/>
        </w:rPr>
      </w:pPr>
    </w:p>
    <w:p w14:paraId="0F677295"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Arial" w:eastAsia="Arial" w:hAnsi="Arial" w:cs="Times New Roman"/>
          <w:sz w:val="28"/>
          <w:szCs w:val="28"/>
        </w:rPr>
      </w:pPr>
    </w:p>
    <w:p w14:paraId="0EA36E9C"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Arial" w:eastAsia="Arial" w:hAnsi="Arial" w:cs="Times New Roman"/>
          <w:sz w:val="28"/>
          <w:szCs w:val="28"/>
        </w:rPr>
      </w:pPr>
    </w:p>
    <w:p w14:paraId="2ED71E28"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14:paraId="0DACA2F3"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14:paraId="32F40385"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14:paraId="5637C47B"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14:paraId="3479813E"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14:paraId="34600A34"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14:paraId="63744F32"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14:paraId="000F16FF"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14:paraId="5DF1E257"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14:paraId="23851C2B"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14:paraId="449668B3"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14:paraId="593B7504"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14:paraId="2EFA08F6"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b/>
          <w:bCs/>
          <w:color w:val="000000"/>
          <w:sz w:val="24"/>
          <w:szCs w:val="24"/>
        </w:rPr>
      </w:pPr>
      <w:r w:rsidRPr="00EA54E5">
        <w:rPr>
          <w:rFonts w:ascii="Times New Roman" w:eastAsia="Times New Roman" w:hAnsi="Times New Roman" w:cs="Times New Roman"/>
          <w:b/>
          <w:bCs/>
          <w:color w:val="000000"/>
          <w:sz w:val="24"/>
          <w:szCs w:val="24"/>
        </w:rPr>
        <w:t>Форма № 3</w:t>
      </w:r>
    </w:p>
    <w:p w14:paraId="4DE5B8AD"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EA54E5">
        <w:rPr>
          <w:rFonts w:ascii="Calibri" w:eastAsia="Calibri" w:hAnsi="Calibri" w:cs="Calibri"/>
          <w:color w:val="000000"/>
        </w:rPr>
        <w:lastRenderedPageBreak/>
        <w:t> </w:t>
      </w:r>
    </w:p>
    <w:p w14:paraId="00EAB458"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EA54E5">
        <w:rPr>
          <w:rFonts w:ascii="Times New Roman" w:eastAsia="Times New Roman" w:hAnsi="Times New Roman" w:cs="Times New Roman"/>
          <w:color w:val="000000"/>
          <w:sz w:val="24"/>
        </w:rPr>
        <w:t>Кому </w:t>
      </w:r>
      <w:r w:rsidRPr="00EA54E5">
        <w:rPr>
          <w:rFonts w:ascii="Times New Roman" w:eastAsia="Times New Roman" w:hAnsi="Times New Roman" w:cs="Times New Roman"/>
          <w:color w:val="000000"/>
        </w:rPr>
        <w:t>_</w:t>
      </w:r>
      <w:r w:rsidRPr="00EA54E5">
        <w:rPr>
          <w:rFonts w:ascii="Times New Roman" w:eastAsia="Times New Roman" w:hAnsi="Times New Roman" w:cs="Times New Roman"/>
          <w:color w:val="000000"/>
          <w:sz w:val="24"/>
        </w:rPr>
        <w:t>___________________________________</w:t>
      </w:r>
    </w:p>
    <w:p w14:paraId="4715523C"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59" w:lineRule="atLeast"/>
        <w:ind w:left="4820"/>
        <w:jc w:val="center"/>
        <w:rPr>
          <w:rFonts w:ascii="Arial" w:eastAsia="Arial" w:hAnsi="Arial" w:cs="Times New Roman"/>
        </w:rPr>
      </w:pPr>
      <w:r w:rsidRPr="00EA54E5">
        <w:rPr>
          <w:rFonts w:ascii="Times New Roman" w:eastAsia="Times New Roman" w:hAnsi="Times New Roman" w:cs="Times New Roman"/>
          <w:color w:val="000000"/>
          <w:sz w:val="20"/>
        </w:rPr>
        <w:t>(фамилия, имя, отчество (</w:t>
      </w:r>
      <w:proofErr w:type="gramStart"/>
      <w:r w:rsidRPr="00EA54E5">
        <w:rPr>
          <w:rFonts w:ascii="Times New Roman" w:eastAsia="Times New Roman" w:hAnsi="Times New Roman" w:cs="Times New Roman"/>
          <w:color w:val="000000"/>
          <w:sz w:val="20"/>
        </w:rPr>
        <w:t>при  наличии</w:t>
      </w:r>
      <w:proofErr w:type="gramEnd"/>
      <w:r w:rsidRPr="00EA54E5">
        <w:rPr>
          <w:rFonts w:ascii="Times New Roman" w:eastAsia="Times New Roman" w:hAnsi="Times New Roman" w:cs="Times New Roman"/>
          <w:color w:val="000000"/>
          <w:sz w:val="20"/>
        </w:rPr>
        <w:t>) заявителя, ОГРНИП (для </w:t>
      </w:r>
      <w:proofErr w:type="gramStart"/>
      <w:r w:rsidRPr="00EA54E5">
        <w:rPr>
          <w:rFonts w:ascii="Times New Roman" w:eastAsia="Times New Roman" w:hAnsi="Times New Roman" w:cs="Times New Roman"/>
          <w:color w:val="000000"/>
          <w:sz w:val="20"/>
        </w:rPr>
        <w:t>физического  лица</w:t>
      </w:r>
      <w:proofErr w:type="gramEnd"/>
      <w:r w:rsidRPr="00EA54E5">
        <w:rPr>
          <w:rFonts w:ascii="Times New Roman" w:eastAsia="Times New Roman" w:hAnsi="Times New Roman" w:cs="Times New Roman"/>
          <w:color w:val="000000"/>
          <w:sz w:val="20"/>
        </w:rPr>
        <w:t>, зарегистрированного в </w:t>
      </w:r>
      <w:proofErr w:type="gramStart"/>
      <w:r w:rsidRPr="00EA54E5">
        <w:rPr>
          <w:rFonts w:ascii="Times New Roman" w:eastAsia="Times New Roman" w:hAnsi="Times New Roman" w:cs="Times New Roman"/>
          <w:color w:val="000000"/>
          <w:sz w:val="20"/>
        </w:rPr>
        <w:t>качестве  индивидуального</w:t>
      </w:r>
      <w:proofErr w:type="gramEnd"/>
      <w:r w:rsidRPr="00EA54E5">
        <w:rPr>
          <w:rFonts w:ascii="Times New Roman" w:eastAsia="Times New Roman" w:hAnsi="Times New Roman" w:cs="Times New Roman"/>
          <w:color w:val="000000"/>
          <w:sz w:val="20"/>
        </w:rPr>
        <w:t xml:space="preserve"> предпринимателя) – для физического лица, </w:t>
      </w:r>
      <w:proofErr w:type="gramStart"/>
      <w:r w:rsidRPr="00EA54E5">
        <w:rPr>
          <w:rFonts w:ascii="Times New Roman" w:eastAsia="Times New Roman" w:hAnsi="Times New Roman" w:cs="Times New Roman"/>
          <w:color w:val="000000"/>
          <w:sz w:val="20"/>
        </w:rPr>
        <w:t>полное  наименование</w:t>
      </w:r>
      <w:proofErr w:type="gramEnd"/>
      <w:r w:rsidRPr="00EA54E5">
        <w:rPr>
          <w:rFonts w:ascii="Times New Roman" w:eastAsia="Times New Roman" w:hAnsi="Times New Roman" w:cs="Times New Roman"/>
          <w:color w:val="000000"/>
          <w:sz w:val="20"/>
        </w:rPr>
        <w:t xml:space="preserve"> заявителя, ИНН, </w:t>
      </w:r>
      <w:proofErr w:type="gramStart"/>
      <w:r w:rsidRPr="00EA54E5">
        <w:rPr>
          <w:rFonts w:ascii="Times New Roman" w:eastAsia="Times New Roman" w:hAnsi="Times New Roman" w:cs="Times New Roman"/>
          <w:color w:val="000000"/>
          <w:sz w:val="20"/>
        </w:rPr>
        <w:t>ОГРН  –</w:t>
      </w:r>
      <w:proofErr w:type="gramEnd"/>
      <w:r w:rsidRPr="00EA54E5">
        <w:rPr>
          <w:rFonts w:ascii="Times New Roman" w:eastAsia="Times New Roman" w:hAnsi="Times New Roman" w:cs="Times New Roman"/>
          <w:color w:val="000000"/>
          <w:sz w:val="20"/>
        </w:rPr>
        <w:t> для юридического лица,</w:t>
      </w:r>
    </w:p>
    <w:p w14:paraId="18009F78"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59" w:lineRule="atLeast"/>
        <w:jc w:val="right"/>
        <w:rPr>
          <w:rFonts w:ascii="Arial" w:eastAsia="Arial" w:hAnsi="Arial" w:cs="Times New Roman"/>
        </w:rPr>
      </w:pPr>
      <w:r w:rsidRPr="00EA54E5">
        <w:rPr>
          <w:rFonts w:ascii="Times New Roman" w:eastAsia="Times New Roman" w:hAnsi="Times New Roman" w:cs="Times New Roman"/>
          <w:color w:val="000000"/>
          <w:sz w:val="26"/>
        </w:rPr>
        <w:t>_________________________________________</w:t>
      </w:r>
    </w:p>
    <w:p w14:paraId="6AF26B19" w14:textId="77777777" w:rsidR="00EA54E5" w:rsidRPr="00EA54E5" w:rsidRDefault="00EA54E5" w:rsidP="00EA54E5">
      <w:pPr>
        <w:pBdr>
          <w:top w:val="none" w:sz="4" w:space="0" w:color="000000"/>
          <w:left w:val="none" w:sz="4" w:space="0" w:color="000000"/>
          <w:bottom w:val="none" w:sz="4" w:space="0" w:color="000000"/>
          <w:right w:val="none" w:sz="4" w:space="0" w:color="000000"/>
        </w:pBdr>
        <w:spacing w:after="0" w:line="259" w:lineRule="atLeast"/>
        <w:ind w:left="4820"/>
        <w:jc w:val="center"/>
        <w:rPr>
          <w:rFonts w:ascii="Arial" w:eastAsia="Arial" w:hAnsi="Arial" w:cs="Times New Roman"/>
        </w:rPr>
      </w:pPr>
      <w:r w:rsidRPr="00EA54E5">
        <w:rPr>
          <w:rFonts w:ascii="Times New Roman" w:eastAsia="Times New Roman" w:hAnsi="Times New Roman" w:cs="Times New Roman"/>
          <w:color w:val="000000"/>
          <w:sz w:val="20"/>
        </w:rPr>
        <w:t>почтовый индекс и адрес, телефон, адрес электронной почты)</w:t>
      </w:r>
    </w:p>
    <w:tbl>
      <w:tblPr>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top w:w="102" w:type="dxa"/>
          <w:left w:w="62" w:type="dxa"/>
          <w:bottom w:w="102" w:type="dxa"/>
          <w:right w:w="62" w:type="dxa"/>
        </w:tblCellMar>
        <w:tblLook w:val="04A0" w:firstRow="1" w:lastRow="0" w:firstColumn="1" w:lastColumn="0" w:noHBand="0" w:noVBand="1"/>
      </w:tblPr>
      <w:tblGrid>
        <w:gridCol w:w="9132"/>
      </w:tblGrid>
      <w:tr w:rsidR="00EA54E5" w:rsidRPr="00EA54E5" w14:paraId="0027430B" w14:textId="77777777" w:rsidTr="0093725E">
        <w:tc>
          <w:tcPr>
            <w:tcW w:w="9132" w:type="dxa"/>
          </w:tcPr>
          <w:p w14:paraId="71039A3C" w14:textId="77777777" w:rsidR="00EA54E5" w:rsidRPr="00EA54E5" w:rsidRDefault="00EA54E5" w:rsidP="00EA54E5">
            <w:pPr>
              <w:spacing w:after="0" w:line="240" w:lineRule="auto"/>
              <w:jc w:val="center"/>
              <w:rPr>
                <w:rFonts w:ascii="Times New Roman" w:eastAsia="Times New Roman" w:hAnsi="Times New Roman" w:cs="Times New Roman"/>
                <w:b/>
              </w:rPr>
            </w:pPr>
            <w:r w:rsidRPr="00EA54E5">
              <w:rPr>
                <w:rFonts w:ascii="Calibri" w:eastAsia="Calibri" w:hAnsi="Calibri" w:cs="Calibri"/>
                <w:color w:val="000000"/>
              </w:rPr>
              <w:t> </w:t>
            </w:r>
            <w:r w:rsidRPr="00EA54E5">
              <w:rPr>
                <w:rFonts w:ascii="Times New Roman" w:eastAsia="Times New Roman" w:hAnsi="Times New Roman" w:cs="Times New Roman"/>
                <w:b/>
              </w:rPr>
              <w:t xml:space="preserve">Уведомление </w:t>
            </w:r>
          </w:p>
          <w:p w14:paraId="3240EF40" w14:textId="77777777" w:rsidR="00EA54E5" w:rsidRPr="00EA54E5" w:rsidRDefault="00EA54E5" w:rsidP="00EA54E5">
            <w:pPr>
              <w:spacing w:after="0" w:line="240" w:lineRule="auto"/>
              <w:jc w:val="center"/>
              <w:rPr>
                <w:rFonts w:ascii="Times New Roman" w:eastAsia="Arial" w:hAnsi="Times New Roman" w:cs="Times New Roman"/>
                <w:sz w:val="16"/>
                <w:szCs w:val="16"/>
              </w:rPr>
            </w:pPr>
            <w:r w:rsidRPr="00EA54E5">
              <w:rPr>
                <w:rFonts w:ascii="Times New Roman" w:eastAsia="Times New Roman" w:hAnsi="Times New Roman" w:cs="Times New Roman"/>
                <w:b/>
              </w:rPr>
              <w:t>об отказе в утверждении документации по планировке территории</w:t>
            </w:r>
          </w:p>
        </w:tc>
      </w:tr>
      <w:tr w:rsidR="00EA54E5" w:rsidRPr="00EA54E5" w14:paraId="2A3D3377" w14:textId="77777777" w:rsidTr="0093725E">
        <w:tc>
          <w:tcPr>
            <w:tcW w:w="9132" w:type="dxa"/>
          </w:tcPr>
          <w:p w14:paraId="7D43B9D6" w14:textId="77777777" w:rsidR="00EA54E5" w:rsidRPr="00EA54E5" w:rsidRDefault="00EA54E5" w:rsidP="00EA54E5">
            <w:pPr>
              <w:spacing w:after="0" w:line="240" w:lineRule="auto"/>
              <w:rPr>
                <w:rFonts w:ascii="Times New Roman" w:eastAsia="Arial" w:hAnsi="Times New Roman" w:cs="Times New Roman"/>
                <w:sz w:val="16"/>
              </w:rPr>
            </w:pPr>
          </w:p>
        </w:tc>
      </w:tr>
      <w:tr w:rsidR="00EA54E5" w:rsidRPr="00EA54E5" w14:paraId="23D70E82" w14:textId="77777777" w:rsidTr="0093725E">
        <w:tc>
          <w:tcPr>
            <w:tcW w:w="9132" w:type="dxa"/>
          </w:tcPr>
          <w:p w14:paraId="08EC33AD" w14:textId="77777777" w:rsidR="00EA54E5" w:rsidRPr="00EA54E5" w:rsidRDefault="00EA54E5" w:rsidP="00EA54E5">
            <w:pPr>
              <w:spacing w:after="0" w:line="240" w:lineRule="auto"/>
              <w:jc w:val="center"/>
              <w:rPr>
                <w:rFonts w:ascii="Times New Roman" w:eastAsia="Arial" w:hAnsi="Times New Roman" w:cs="Times New Roman"/>
                <w:sz w:val="16"/>
              </w:rPr>
            </w:pPr>
            <w:r w:rsidRPr="00EA54E5">
              <w:rPr>
                <w:rFonts w:ascii="Times New Roman" w:eastAsia="Times New Roman" w:hAnsi="Times New Roman" w:cs="Times New Roman"/>
              </w:rPr>
              <w:t>Уважаемый _________________________!</w:t>
            </w:r>
          </w:p>
          <w:p w14:paraId="68872659" w14:textId="77777777" w:rsidR="00EA54E5" w:rsidRPr="00EA54E5" w:rsidRDefault="00EA54E5" w:rsidP="00EA54E5">
            <w:pPr>
              <w:spacing w:after="0" w:line="240" w:lineRule="auto"/>
              <w:jc w:val="center"/>
              <w:rPr>
                <w:rFonts w:ascii="Times New Roman" w:eastAsia="Arial" w:hAnsi="Times New Roman" w:cs="Times New Roman"/>
                <w:sz w:val="16"/>
              </w:rPr>
            </w:pPr>
            <w:r w:rsidRPr="00EA54E5">
              <w:rPr>
                <w:rFonts w:ascii="Times New Roman" w:eastAsia="Times New Roman" w:hAnsi="Times New Roman" w:cs="Times New Roman"/>
                <w:i/>
              </w:rPr>
              <w:t>(имя, отчество (при наличии) заявителя)</w:t>
            </w:r>
          </w:p>
        </w:tc>
      </w:tr>
      <w:tr w:rsidR="00EA54E5" w:rsidRPr="00EA54E5" w14:paraId="1A12C597" w14:textId="77777777" w:rsidTr="0093725E">
        <w:tc>
          <w:tcPr>
            <w:tcW w:w="9132" w:type="dxa"/>
          </w:tcPr>
          <w:p w14:paraId="0C545377" w14:textId="77777777" w:rsidR="00EA54E5" w:rsidRPr="00EA54E5" w:rsidRDefault="00EA54E5" w:rsidP="00EA54E5">
            <w:pPr>
              <w:spacing w:after="0" w:line="240" w:lineRule="auto"/>
              <w:rPr>
                <w:rFonts w:ascii="Times New Roman" w:eastAsia="Arial" w:hAnsi="Times New Roman" w:cs="Times New Roman"/>
                <w:sz w:val="16"/>
              </w:rPr>
            </w:pPr>
          </w:p>
        </w:tc>
      </w:tr>
      <w:tr w:rsidR="00EA54E5" w:rsidRPr="00EA54E5" w14:paraId="0394EB11" w14:textId="77777777" w:rsidTr="0093725E">
        <w:tc>
          <w:tcPr>
            <w:tcW w:w="9132" w:type="dxa"/>
          </w:tcPr>
          <w:p w14:paraId="5D32DEA9" w14:textId="77777777" w:rsidR="00EA54E5" w:rsidRPr="00EA54E5" w:rsidRDefault="00EA54E5" w:rsidP="00EA54E5">
            <w:pPr>
              <w:spacing w:after="0" w:line="240" w:lineRule="auto"/>
              <w:ind w:firstLine="283"/>
              <w:jc w:val="both"/>
              <w:rPr>
                <w:rFonts w:ascii="Times New Roman" w:eastAsia="Arial" w:hAnsi="Times New Roman" w:cs="Times New Roman"/>
                <w:sz w:val="16"/>
              </w:rPr>
            </w:pPr>
            <w:r w:rsidRPr="00EA54E5">
              <w:rPr>
                <w:rFonts w:ascii="Times New Roman" w:eastAsia="Times New Roman" w:hAnsi="Times New Roman" w:cs="Times New Roman"/>
              </w:rPr>
              <w:t>Администрация ____, рассмотрев Ваше заявление от ___.___._____ N ______ об утверждении документации по планировке территории ___________________________ (указывается наименование документации по планировке территории и(или) описание местоположения территории проектирования), и представленные документы, уведомляет Вас об отказе в принятии решения об утверждении документации по планировке территории по основанию          (-ям), установленному(-ым) подпунктом(-</w:t>
            </w:r>
            <w:proofErr w:type="spellStart"/>
            <w:r w:rsidRPr="00EA54E5">
              <w:rPr>
                <w:rFonts w:ascii="Times New Roman" w:eastAsia="Times New Roman" w:hAnsi="Times New Roman" w:cs="Times New Roman"/>
              </w:rPr>
              <w:t>ами</w:t>
            </w:r>
            <w:proofErr w:type="spellEnd"/>
            <w:r w:rsidRPr="00EA54E5">
              <w:rPr>
                <w:rFonts w:ascii="Times New Roman" w:eastAsia="Times New Roman" w:hAnsi="Times New Roman" w:cs="Times New Roman"/>
              </w:rPr>
              <w:t>) "___" пункта _____ Административного регламента предоставления муниципальной услуги "Утверждение документации по планировке территории", утвержденного ____________________________________</w:t>
            </w:r>
          </w:p>
        </w:tc>
      </w:tr>
      <w:tr w:rsidR="00EA54E5" w:rsidRPr="00EA54E5" w14:paraId="46DD3C37" w14:textId="77777777" w:rsidTr="0093725E">
        <w:tc>
          <w:tcPr>
            <w:tcW w:w="9132" w:type="dxa"/>
            <w:tcBorders>
              <w:top w:val="single" w:sz="4" w:space="0" w:color="000000"/>
            </w:tcBorders>
          </w:tcPr>
          <w:p w14:paraId="030A8D59" w14:textId="77777777" w:rsidR="00EA54E5" w:rsidRPr="00EA54E5" w:rsidRDefault="00EA54E5" w:rsidP="00EA54E5">
            <w:pPr>
              <w:spacing w:after="0" w:line="240" w:lineRule="auto"/>
              <w:jc w:val="center"/>
              <w:rPr>
                <w:rFonts w:ascii="Times New Roman" w:eastAsia="Arial" w:hAnsi="Times New Roman" w:cs="Times New Roman"/>
                <w:sz w:val="16"/>
              </w:rPr>
            </w:pPr>
            <w:r w:rsidRPr="00EA54E5">
              <w:rPr>
                <w:rFonts w:ascii="Times New Roman" w:eastAsia="Times New Roman" w:hAnsi="Times New Roman" w:cs="Times New Roman"/>
                <w:i/>
              </w:rPr>
              <w:t>(указываются реквизиты нормативно-правового акта)</w:t>
            </w:r>
          </w:p>
        </w:tc>
      </w:tr>
      <w:tr w:rsidR="00EA54E5" w:rsidRPr="00EA54E5" w14:paraId="4F1D8506" w14:textId="77777777" w:rsidTr="0093725E">
        <w:tc>
          <w:tcPr>
            <w:tcW w:w="9132" w:type="dxa"/>
          </w:tcPr>
          <w:p w14:paraId="305BDC41" w14:textId="77777777" w:rsidR="00EA54E5" w:rsidRPr="00EA54E5" w:rsidRDefault="00EA54E5" w:rsidP="00EA54E5">
            <w:pPr>
              <w:spacing w:after="0" w:line="240" w:lineRule="auto"/>
              <w:rPr>
                <w:rFonts w:ascii="Times New Roman" w:eastAsia="Arial" w:hAnsi="Times New Roman" w:cs="Times New Roman"/>
                <w:sz w:val="16"/>
              </w:rPr>
            </w:pPr>
          </w:p>
        </w:tc>
      </w:tr>
      <w:tr w:rsidR="00EA54E5" w:rsidRPr="00EA54E5" w14:paraId="216016A8" w14:textId="77777777" w:rsidTr="0093725E">
        <w:tc>
          <w:tcPr>
            <w:tcW w:w="9132" w:type="dxa"/>
          </w:tcPr>
          <w:p w14:paraId="3A852819" w14:textId="77777777" w:rsidR="00EA54E5" w:rsidRPr="00EA54E5" w:rsidRDefault="00EA54E5" w:rsidP="00EA54E5">
            <w:pPr>
              <w:spacing w:after="0" w:line="240" w:lineRule="auto"/>
              <w:ind w:firstLine="283"/>
              <w:jc w:val="both"/>
              <w:rPr>
                <w:rFonts w:ascii="Times New Roman" w:eastAsia="Arial" w:hAnsi="Times New Roman" w:cs="Times New Roman"/>
                <w:sz w:val="16"/>
              </w:rPr>
            </w:pPr>
            <w:r w:rsidRPr="00EA54E5">
              <w:rPr>
                <w:rFonts w:ascii="Times New Roman" w:eastAsia="Times New Roman" w:hAnsi="Times New Roman" w:cs="Times New Roman"/>
              </w:rPr>
              <w:t>а именно:</w:t>
            </w:r>
          </w:p>
        </w:tc>
      </w:tr>
      <w:tr w:rsidR="00EA54E5" w:rsidRPr="00EA54E5" w14:paraId="2B01F727" w14:textId="77777777" w:rsidTr="0093725E">
        <w:tc>
          <w:tcPr>
            <w:tcW w:w="9132" w:type="dxa"/>
            <w:tcBorders>
              <w:top w:val="single" w:sz="4" w:space="0" w:color="000000"/>
              <w:bottom w:val="single" w:sz="4" w:space="0" w:color="000000"/>
            </w:tcBorders>
          </w:tcPr>
          <w:p w14:paraId="7E52011F" w14:textId="77777777" w:rsidR="00EA54E5" w:rsidRPr="00EA54E5" w:rsidRDefault="00EA54E5" w:rsidP="00EA54E5">
            <w:pPr>
              <w:spacing w:after="0" w:line="240" w:lineRule="auto"/>
              <w:rPr>
                <w:rFonts w:ascii="Times New Roman" w:eastAsia="Arial" w:hAnsi="Times New Roman" w:cs="Times New Roman"/>
                <w:sz w:val="16"/>
              </w:rPr>
            </w:pPr>
          </w:p>
        </w:tc>
      </w:tr>
      <w:tr w:rsidR="00EA54E5" w:rsidRPr="00EA54E5" w14:paraId="347AE1D1" w14:textId="77777777" w:rsidTr="0093725E">
        <w:tc>
          <w:tcPr>
            <w:tcW w:w="9132" w:type="dxa"/>
            <w:tcBorders>
              <w:top w:val="single" w:sz="4" w:space="0" w:color="000000"/>
            </w:tcBorders>
          </w:tcPr>
          <w:p w14:paraId="0573546F" w14:textId="77777777" w:rsidR="00EA54E5" w:rsidRPr="00EA54E5" w:rsidRDefault="00EA54E5" w:rsidP="00EA54E5">
            <w:pPr>
              <w:spacing w:after="0" w:line="240" w:lineRule="auto"/>
              <w:jc w:val="center"/>
              <w:rPr>
                <w:rFonts w:ascii="Times New Roman" w:eastAsia="Arial" w:hAnsi="Times New Roman" w:cs="Times New Roman"/>
                <w:sz w:val="16"/>
              </w:rPr>
            </w:pPr>
            <w:r w:rsidRPr="00EA54E5">
              <w:rPr>
                <w:rFonts w:ascii="Times New Roman" w:eastAsia="Times New Roman" w:hAnsi="Times New Roman" w:cs="Times New Roman"/>
                <w:i/>
              </w:rPr>
              <w:t>(указывается обоснование несоответствия представленных документов требованиям, установленным Административным регламентом)</w:t>
            </w:r>
          </w:p>
        </w:tc>
      </w:tr>
      <w:tr w:rsidR="00EA54E5" w:rsidRPr="00EA54E5" w14:paraId="55772A21" w14:textId="77777777" w:rsidTr="0093725E">
        <w:tc>
          <w:tcPr>
            <w:tcW w:w="9132" w:type="dxa"/>
          </w:tcPr>
          <w:p w14:paraId="6935F14E" w14:textId="77777777" w:rsidR="00EA54E5" w:rsidRPr="00EA54E5" w:rsidRDefault="00EA54E5" w:rsidP="00EA54E5">
            <w:pPr>
              <w:spacing w:after="0" w:line="240" w:lineRule="auto"/>
              <w:rPr>
                <w:rFonts w:ascii="Times New Roman" w:eastAsia="Arial" w:hAnsi="Times New Roman" w:cs="Times New Roman"/>
                <w:sz w:val="16"/>
              </w:rPr>
            </w:pPr>
          </w:p>
        </w:tc>
      </w:tr>
      <w:tr w:rsidR="00EA54E5" w:rsidRPr="00EA54E5" w14:paraId="039B9E8C" w14:textId="77777777" w:rsidTr="0093725E">
        <w:tc>
          <w:tcPr>
            <w:tcW w:w="9132" w:type="dxa"/>
            <w:tcBorders>
              <w:bottom w:val="single" w:sz="4" w:space="0" w:color="000000"/>
            </w:tcBorders>
          </w:tcPr>
          <w:p w14:paraId="57982A4D" w14:textId="77777777" w:rsidR="00EA54E5" w:rsidRPr="00EA54E5" w:rsidRDefault="00EA54E5" w:rsidP="00EA54E5">
            <w:pPr>
              <w:spacing w:after="0" w:line="240" w:lineRule="auto"/>
              <w:jc w:val="both"/>
              <w:rPr>
                <w:rFonts w:ascii="Times New Roman" w:eastAsia="Arial" w:hAnsi="Times New Roman" w:cs="Times New Roman"/>
                <w:sz w:val="16"/>
              </w:rPr>
            </w:pPr>
            <w:r w:rsidRPr="00EA54E5">
              <w:rPr>
                <w:rFonts w:ascii="Times New Roman" w:eastAsia="Times New Roman" w:hAnsi="Times New Roman" w:cs="Times New Roman"/>
              </w:rPr>
              <w:t xml:space="preserve">В случае устранения указанных выше замечаний Вы вправе повторно обратиться с заявлением о предоставлении </w:t>
            </w:r>
            <w:proofErr w:type="gramStart"/>
            <w:r w:rsidRPr="00EA54E5">
              <w:rPr>
                <w:rFonts w:ascii="Times New Roman" w:eastAsia="Times New Roman" w:hAnsi="Times New Roman" w:cs="Times New Roman"/>
              </w:rPr>
              <w:t>муниципальной  услуги</w:t>
            </w:r>
            <w:proofErr w:type="gramEnd"/>
            <w:r w:rsidRPr="00EA54E5">
              <w:rPr>
                <w:rFonts w:ascii="Times New Roman" w:eastAsia="Times New Roman" w:hAnsi="Times New Roman" w:cs="Times New Roman"/>
              </w:rPr>
              <w:t>.</w:t>
            </w:r>
          </w:p>
        </w:tc>
      </w:tr>
      <w:tr w:rsidR="00EA54E5" w:rsidRPr="00EA54E5" w14:paraId="11F62DCC" w14:textId="77777777" w:rsidTr="0093725E">
        <w:tc>
          <w:tcPr>
            <w:tcW w:w="9132" w:type="dxa"/>
            <w:tcBorders>
              <w:top w:val="single" w:sz="4" w:space="0" w:color="000000"/>
              <w:bottom w:val="single" w:sz="4" w:space="0" w:color="000000"/>
            </w:tcBorders>
          </w:tcPr>
          <w:p w14:paraId="041E1AC8" w14:textId="77777777" w:rsidR="00EA54E5" w:rsidRPr="00EA54E5" w:rsidRDefault="00EA54E5" w:rsidP="00EA54E5">
            <w:pPr>
              <w:spacing w:after="0" w:line="240" w:lineRule="auto"/>
              <w:rPr>
                <w:rFonts w:ascii="Times New Roman" w:eastAsia="Arial" w:hAnsi="Times New Roman" w:cs="Times New Roman"/>
                <w:sz w:val="16"/>
              </w:rPr>
            </w:pPr>
          </w:p>
        </w:tc>
      </w:tr>
      <w:tr w:rsidR="00EA54E5" w:rsidRPr="00EA54E5" w14:paraId="512BC2B8" w14:textId="77777777" w:rsidTr="0093725E">
        <w:tc>
          <w:tcPr>
            <w:tcW w:w="9132" w:type="dxa"/>
            <w:tcBorders>
              <w:top w:val="single" w:sz="4" w:space="0" w:color="000000"/>
            </w:tcBorders>
          </w:tcPr>
          <w:p w14:paraId="2C4794FF" w14:textId="77777777" w:rsidR="00EA54E5" w:rsidRPr="00EA54E5" w:rsidRDefault="00EA54E5" w:rsidP="00EA54E5">
            <w:pPr>
              <w:spacing w:after="0" w:line="240" w:lineRule="auto"/>
              <w:rPr>
                <w:rFonts w:ascii="Times New Roman" w:eastAsia="Arial" w:hAnsi="Times New Roman" w:cs="Times New Roman"/>
                <w:sz w:val="16"/>
              </w:rPr>
            </w:pPr>
          </w:p>
        </w:tc>
      </w:tr>
    </w:tbl>
    <w:p w14:paraId="16D9DCA5" w14:textId="77777777" w:rsidR="00EA54E5" w:rsidRPr="00EA54E5" w:rsidRDefault="00EA54E5" w:rsidP="00EA54E5">
      <w:pPr>
        <w:spacing w:after="0" w:line="240" w:lineRule="auto"/>
        <w:rPr>
          <w:rFonts w:ascii="Times New Roman" w:eastAsia="Arial" w:hAnsi="Times New Roman" w:cs="Times New Roman"/>
          <w:sz w:val="16"/>
        </w:rPr>
      </w:pPr>
    </w:p>
    <w:tbl>
      <w:tblPr>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top w:w="102" w:type="dxa"/>
          <w:left w:w="62" w:type="dxa"/>
          <w:bottom w:w="102" w:type="dxa"/>
          <w:right w:w="62" w:type="dxa"/>
        </w:tblCellMar>
        <w:tblLook w:val="04A0" w:firstRow="1" w:lastRow="0" w:firstColumn="1" w:lastColumn="0" w:noHBand="0" w:noVBand="1"/>
      </w:tblPr>
      <w:tblGrid>
        <w:gridCol w:w="5788"/>
        <w:gridCol w:w="340"/>
        <w:gridCol w:w="3005"/>
      </w:tblGrid>
      <w:tr w:rsidR="00EA54E5" w:rsidRPr="00EA54E5" w14:paraId="11395147" w14:textId="77777777" w:rsidTr="0093725E">
        <w:tc>
          <w:tcPr>
            <w:tcW w:w="5788" w:type="dxa"/>
            <w:tcBorders>
              <w:bottom w:val="single" w:sz="4" w:space="0" w:color="000000"/>
            </w:tcBorders>
          </w:tcPr>
          <w:p w14:paraId="3EF26A93" w14:textId="77777777" w:rsidR="00EA54E5" w:rsidRPr="00EA54E5" w:rsidRDefault="00EA54E5" w:rsidP="00EA54E5">
            <w:pPr>
              <w:spacing w:after="0" w:line="240" w:lineRule="auto"/>
              <w:rPr>
                <w:rFonts w:ascii="Times New Roman" w:eastAsia="Arial" w:hAnsi="Times New Roman" w:cs="Times New Roman"/>
                <w:sz w:val="16"/>
              </w:rPr>
            </w:pPr>
          </w:p>
        </w:tc>
        <w:tc>
          <w:tcPr>
            <w:tcW w:w="340" w:type="dxa"/>
          </w:tcPr>
          <w:p w14:paraId="74EF71ED" w14:textId="77777777" w:rsidR="00EA54E5" w:rsidRPr="00EA54E5" w:rsidRDefault="00EA54E5" w:rsidP="00EA54E5">
            <w:pPr>
              <w:spacing w:after="0" w:line="240" w:lineRule="auto"/>
              <w:rPr>
                <w:rFonts w:ascii="Times New Roman" w:eastAsia="Arial" w:hAnsi="Times New Roman" w:cs="Times New Roman"/>
                <w:sz w:val="16"/>
              </w:rPr>
            </w:pPr>
          </w:p>
        </w:tc>
        <w:tc>
          <w:tcPr>
            <w:tcW w:w="3005" w:type="dxa"/>
            <w:tcBorders>
              <w:bottom w:val="single" w:sz="4" w:space="0" w:color="000000"/>
            </w:tcBorders>
          </w:tcPr>
          <w:p w14:paraId="20F279DA" w14:textId="77777777" w:rsidR="00EA54E5" w:rsidRPr="00EA54E5" w:rsidRDefault="00EA54E5" w:rsidP="00EA54E5">
            <w:pPr>
              <w:spacing w:after="0" w:line="240" w:lineRule="auto"/>
              <w:rPr>
                <w:rFonts w:ascii="Times New Roman" w:eastAsia="Arial" w:hAnsi="Times New Roman" w:cs="Times New Roman"/>
                <w:sz w:val="16"/>
              </w:rPr>
            </w:pPr>
          </w:p>
        </w:tc>
      </w:tr>
      <w:tr w:rsidR="00EA54E5" w:rsidRPr="00EA54E5" w14:paraId="5830E650" w14:textId="77777777" w:rsidTr="0093725E">
        <w:tc>
          <w:tcPr>
            <w:tcW w:w="5788" w:type="dxa"/>
            <w:tcBorders>
              <w:top w:val="single" w:sz="4" w:space="0" w:color="000000"/>
            </w:tcBorders>
          </w:tcPr>
          <w:p w14:paraId="5EEFC34B" w14:textId="77777777" w:rsidR="00EA54E5" w:rsidRPr="00EA54E5" w:rsidRDefault="00EA54E5" w:rsidP="00EA54E5">
            <w:pPr>
              <w:spacing w:after="0" w:line="240" w:lineRule="auto"/>
              <w:jc w:val="center"/>
              <w:rPr>
                <w:rFonts w:ascii="Times New Roman" w:eastAsia="Arial" w:hAnsi="Times New Roman" w:cs="Times New Roman"/>
                <w:sz w:val="16"/>
              </w:rPr>
            </w:pPr>
            <w:r w:rsidRPr="00EA54E5">
              <w:rPr>
                <w:rFonts w:ascii="Times New Roman" w:eastAsia="Times New Roman" w:hAnsi="Times New Roman" w:cs="Times New Roman"/>
              </w:rPr>
              <w:t>(должность, Ф.И.О.)</w:t>
            </w:r>
          </w:p>
        </w:tc>
        <w:tc>
          <w:tcPr>
            <w:tcW w:w="340" w:type="dxa"/>
          </w:tcPr>
          <w:p w14:paraId="2F23FE6C" w14:textId="77777777" w:rsidR="00EA54E5" w:rsidRPr="00EA54E5" w:rsidRDefault="00EA54E5" w:rsidP="00EA54E5">
            <w:pPr>
              <w:spacing w:after="0" w:line="240" w:lineRule="auto"/>
              <w:rPr>
                <w:rFonts w:ascii="Times New Roman" w:eastAsia="Arial" w:hAnsi="Times New Roman" w:cs="Times New Roman"/>
                <w:sz w:val="16"/>
              </w:rPr>
            </w:pPr>
          </w:p>
        </w:tc>
        <w:tc>
          <w:tcPr>
            <w:tcW w:w="3005" w:type="dxa"/>
            <w:tcBorders>
              <w:top w:val="single" w:sz="4" w:space="0" w:color="000000"/>
            </w:tcBorders>
          </w:tcPr>
          <w:p w14:paraId="12E43779" w14:textId="77777777" w:rsidR="00EA54E5" w:rsidRPr="00EA54E5" w:rsidRDefault="00EA54E5" w:rsidP="00EA54E5">
            <w:pPr>
              <w:spacing w:after="0" w:line="240" w:lineRule="auto"/>
              <w:jc w:val="center"/>
              <w:rPr>
                <w:rFonts w:ascii="Times New Roman" w:eastAsia="Arial" w:hAnsi="Times New Roman" w:cs="Times New Roman"/>
                <w:sz w:val="16"/>
              </w:rPr>
            </w:pPr>
            <w:r w:rsidRPr="00EA54E5">
              <w:rPr>
                <w:rFonts w:ascii="Times New Roman" w:eastAsia="Times New Roman" w:hAnsi="Times New Roman" w:cs="Times New Roman"/>
              </w:rPr>
              <w:t>(подпись)</w:t>
            </w:r>
          </w:p>
        </w:tc>
      </w:tr>
    </w:tbl>
    <w:p w14:paraId="67005E3B" w14:textId="77777777" w:rsidR="00EA54E5" w:rsidRPr="00EA54E5" w:rsidRDefault="00EA54E5" w:rsidP="00EA54E5">
      <w:pPr>
        <w:spacing w:after="0" w:line="240" w:lineRule="auto"/>
        <w:ind w:firstLine="540"/>
        <w:jc w:val="both"/>
        <w:rPr>
          <w:rFonts w:ascii="Arial" w:eastAsia="Arial" w:hAnsi="Arial" w:cs="Arial"/>
          <w:sz w:val="16"/>
        </w:rPr>
      </w:pPr>
    </w:p>
    <w:p w14:paraId="142BEF1A" w14:textId="77777777" w:rsidR="00EA54E5" w:rsidRPr="00EA54E5" w:rsidRDefault="00EA54E5" w:rsidP="00EA54E5">
      <w:pPr>
        <w:spacing w:after="200" w:line="276" w:lineRule="auto"/>
        <w:rPr>
          <w:rFonts w:ascii="Arial" w:eastAsia="Arial" w:hAnsi="Arial" w:cs="Times New Roman"/>
        </w:rPr>
      </w:pPr>
    </w:p>
    <w:p w14:paraId="748080F9" w14:textId="77777777" w:rsidR="00EA54E5" w:rsidRPr="00EA54E5" w:rsidRDefault="00EA54E5" w:rsidP="00EA54E5">
      <w:pPr>
        <w:spacing w:after="0" w:line="240" w:lineRule="auto"/>
        <w:jc w:val="right"/>
        <w:rPr>
          <w:rFonts w:ascii="Times New Roman" w:eastAsia="Calibri" w:hAnsi="Times New Roman" w:cs="Times New Roman"/>
          <w:b/>
          <w:sz w:val="24"/>
          <w:szCs w:val="24"/>
          <w:lang w:eastAsia="ru-RU"/>
        </w:rPr>
        <w:sectPr w:rsidR="00EA54E5" w:rsidRPr="00EA54E5" w:rsidSect="00EA54E5">
          <w:pgSz w:w="11906" w:h="16838"/>
          <w:pgMar w:top="1134" w:right="709" w:bottom="1134" w:left="1701" w:header="709" w:footer="709" w:gutter="0"/>
          <w:cols w:space="708"/>
          <w:titlePg/>
          <w:docGrid w:linePitch="360"/>
        </w:sectPr>
      </w:pPr>
    </w:p>
    <w:p w14:paraId="00E0CA12" w14:textId="77777777" w:rsidR="00EA54E5" w:rsidRPr="00EA54E5" w:rsidRDefault="00EA54E5" w:rsidP="00EA54E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lastRenderedPageBreak/>
        <w:t>Приложение 2</w:t>
      </w:r>
    </w:p>
    <w:p w14:paraId="4AB4C086" w14:textId="77777777" w:rsidR="00EA54E5" w:rsidRPr="00EA54E5" w:rsidRDefault="00EA54E5" w:rsidP="00EA54E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EA54E5">
        <w:rPr>
          <w:rFonts w:ascii="Times New Roman" w:eastAsia="Times New Roman" w:hAnsi="Times New Roman" w:cs="Times New Roman"/>
          <w:sz w:val="28"/>
          <w:szCs w:val="28"/>
          <w:lang w:eastAsia="ru-RU"/>
        </w:rPr>
        <w:t>к административному регламенту</w:t>
      </w:r>
    </w:p>
    <w:p w14:paraId="134AA010" w14:textId="77777777" w:rsidR="00EA54E5" w:rsidRPr="00EA54E5" w:rsidRDefault="00EA54E5" w:rsidP="00EA54E5">
      <w:pPr>
        <w:spacing w:after="0" w:line="240" w:lineRule="auto"/>
        <w:rPr>
          <w:rFonts w:ascii="Times New Roman" w:eastAsia="Times New Roman" w:hAnsi="Times New Roman" w:cs="Times New Roman"/>
          <w:b/>
          <w:sz w:val="26"/>
          <w:szCs w:val="26"/>
          <w:lang w:eastAsia="ru-RU"/>
        </w:rPr>
      </w:pPr>
    </w:p>
    <w:p w14:paraId="30EB3A6A" w14:textId="77777777" w:rsidR="00EA54E5" w:rsidRPr="00EA54E5" w:rsidRDefault="00EA54E5" w:rsidP="00EA54E5">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EA54E5">
        <w:rPr>
          <w:rFonts w:ascii="Times New Roman" w:eastAsia="Lucida Sans Unicode" w:hAnsi="Times New Roman" w:cs="Times New Roman"/>
          <w:sz w:val="28"/>
          <w:szCs w:val="28"/>
          <w:lang w:eastAsia="hi-IN" w:bidi="hi-IN"/>
        </w:rPr>
        <w:t>Муниципальная услуга «</w:t>
      </w:r>
      <w:r w:rsidRPr="00EA54E5">
        <w:rPr>
          <w:rFonts w:ascii="Times New Roman" w:eastAsia="Calibri" w:hAnsi="Times New Roman" w:cs="Times New Roman"/>
          <w:sz w:val="28"/>
          <w:szCs w:val="28"/>
          <w:lang w:eastAsia="ru-RU"/>
        </w:rPr>
        <w:t xml:space="preserve">Об утверждении административного регламента </w:t>
      </w:r>
      <w:r w:rsidRPr="00EA54E5">
        <w:rPr>
          <w:rFonts w:ascii="Times New Roman" w:eastAsia="Calibri" w:hAnsi="Times New Roman" w:cs="Times New Roman"/>
          <w:sz w:val="28"/>
          <w:szCs w:val="28"/>
          <w:lang w:eastAsia="ru-RU"/>
        </w:rPr>
        <w:br/>
        <w:t xml:space="preserve">по предоставлению муниципальной услуги </w:t>
      </w:r>
      <w:r w:rsidRPr="00EA54E5">
        <w:rPr>
          <w:rFonts w:ascii="Times New Roman" w:eastAsia="Times New Roman" w:hAnsi="Times New Roman" w:cs="Times New Roman"/>
          <w:sz w:val="28"/>
          <w:szCs w:val="28"/>
          <w:lang w:eastAsia="ru-RU"/>
        </w:rPr>
        <w:t>по предоставлению муниципальной услуги по утверждению документации по планировке территории</w:t>
      </w:r>
      <w:r w:rsidRPr="00EA54E5">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w:t>
      </w:r>
    </w:p>
    <w:p w14:paraId="4B2CBB9D" w14:textId="77777777" w:rsidR="00EA54E5" w:rsidRPr="00EA54E5" w:rsidRDefault="00EA54E5" w:rsidP="00EA54E5">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EA54E5">
        <w:rPr>
          <w:rFonts w:ascii="Times New Roman" w:eastAsia="Lucida Sans Unicode" w:hAnsi="Times New Roman" w:cs="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sidRPr="00EA54E5">
        <w:rPr>
          <w:rFonts w:ascii="Times New Roman" w:eastAsia="Lucida Sans Unicode" w:hAnsi="Times New Roman" w:cs="Times New Roman"/>
          <w:sz w:val="28"/>
          <w:szCs w:val="28"/>
          <w:lang w:eastAsia="hi-IN" w:bidi="hi-IN"/>
        </w:rPr>
        <w:t>г.п</w:t>
      </w:r>
      <w:proofErr w:type="spellEnd"/>
      <w:r w:rsidRPr="00EA54E5">
        <w:rPr>
          <w:rFonts w:ascii="Times New Roman" w:eastAsia="Lucida Sans Unicode" w:hAnsi="Times New Roman" w:cs="Times New Roman"/>
          <w:sz w:val="28"/>
          <w:szCs w:val="28"/>
          <w:lang w:eastAsia="hi-IN" w:bidi="hi-IN"/>
        </w:rPr>
        <w:t>. им. Свердлова, мкрн 2, д. 5Б.</w:t>
      </w:r>
    </w:p>
    <w:p w14:paraId="0E265E57" w14:textId="77777777" w:rsidR="00EA54E5" w:rsidRPr="00EA54E5" w:rsidRDefault="00EA54E5" w:rsidP="00EA54E5">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EA54E5">
        <w:rPr>
          <w:rFonts w:ascii="Times New Roman" w:eastAsia="Lucida Sans Unicode" w:hAnsi="Times New Roman" w:cs="Times New Roman"/>
          <w:sz w:val="28"/>
          <w:szCs w:val="28"/>
          <w:lang w:eastAsia="hi-IN" w:bidi="hi-IN"/>
        </w:rPr>
        <w:t xml:space="preserve">Адрес электронной почты: </w:t>
      </w:r>
      <w:hyperlink r:id="rId17" w:history="1">
        <w:r w:rsidRPr="00EA54E5">
          <w:rPr>
            <w:rFonts w:ascii="Times New Roman" w:eastAsia="Lucida Sans Unicode" w:hAnsi="Times New Roman" w:cs="Times New Roman"/>
            <w:color w:val="0000FF"/>
            <w:sz w:val="28"/>
            <w:szCs w:val="28"/>
            <w:u w:val="single"/>
            <w:lang w:val="en-US" w:eastAsia="hi-IN" w:bidi="hi-IN"/>
          </w:rPr>
          <w:t>info</w:t>
        </w:r>
        <w:r w:rsidRPr="00EA54E5">
          <w:rPr>
            <w:rFonts w:ascii="Times New Roman" w:eastAsia="Lucida Sans Unicode" w:hAnsi="Times New Roman" w:cs="Times New Roman"/>
            <w:color w:val="0000FF"/>
            <w:sz w:val="28"/>
            <w:szCs w:val="28"/>
            <w:u w:val="single"/>
            <w:lang w:eastAsia="hi-IN" w:bidi="hi-IN"/>
          </w:rPr>
          <w:t>@</w:t>
        </w:r>
        <w:proofErr w:type="spellStart"/>
        <w:r w:rsidRPr="00EA54E5">
          <w:rPr>
            <w:rFonts w:ascii="Times New Roman" w:eastAsia="Lucida Sans Unicode" w:hAnsi="Times New Roman" w:cs="Times New Roman"/>
            <w:color w:val="0000FF"/>
            <w:sz w:val="28"/>
            <w:szCs w:val="28"/>
            <w:u w:val="single"/>
            <w:lang w:val="en-US" w:eastAsia="hi-IN" w:bidi="hi-IN"/>
          </w:rPr>
          <w:t>sverdlovo</w:t>
        </w:r>
        <w:proofErr w:type="spellEnd"/>
        <w:r w:rsidRPr="00EA54E5">
          <w:rPr>
            <w:rFonts w:ascii="Times New Roman" w:eastAsia="Lucida Sans Unicode" w:hAnsi="Times New Roman" w:cs="Times New Roman"/>
            <w:color w:val="0000FF"/>
            <w:sz w:val="28"/>
            <w:szCs w:val="28"/>
            <w:u w:val="single"/>
            <w:lang w:eastAsia="hi-IN" w:bidi="hi-IN"/>
          </w:rPr>
          <w:t>-</w:t>
        </w:r>
        <w:proofErr w:type="spellStart"/>
        <w:r w:rsidRPr="00EA54E5">
          <w:rPr>
            <w:rFonts w:ascii="Times New Roman" w:eastAsia="Lucida Sans Unicode" w:hAnsi="Times New Roman" w:cs="Times New Roman"/>
            <w:color w:val="0000FF"/>
            <w:sz w:val="28"/>
            <w:szCs w:val="28"/>
            <w:u w:val="single"/>
            <w:lang w:val="en-US" w:eastAsia="hi-IN" w:bidi="hi-IN"/>
          </w:rPr>
          <w:t>adm</w:t>
        </w:r>
        <w:proofErr w:type="spellEnd"/>
        <w:r w:rsidRPr="00EA54E5">
          <w:rPr>
            <w:rFonts w:ascii="Times New Roman" w:eastAsia="Lucida Sans Unicode" w:hAnsi="Times New Roman" w:cs="Times New Roman"/>
            <w:color w:val="0000FF"/>
            <w:sz w:val="28"/>
            <w:szCs w:val="28"/>
            <w:u w:val="single"/>
            <w:lang w:eastAsia="hi-IN" w:bidi="hi-IN"/>
          </w:rPr>
          <w:t>.</w:t>
        </w:r>
        <w:proofErr w:type="spellStart"/>
        <w:r w:rsidRPr="00EA54E5">
          <w:rPr>
            <w:rFonts w:ascii="Times New Roman" w:eastAsia="Lucida Sans Unicode" w:hAnsi="Times New Roman" w:cs="Times New Roman"/>
            <w:color w:val="0000FF"/>
            <w:sz w:val="28"/>
            <w:szCs w:val="28"/>
            <w:u w:val="single"/>
            <w:lang w:val="en-US" w:eastAsia="hi-IN" w:bidi="hi-IN"/>
          </w:rPr>
          <w:t>ru</w:t>
        </w:r>
        <w:proofErr w:type="spellEnd"/>
      </w:hyperlink>
      <w:r w:rsidRPr="00EA54E5">
        <w:rPr>
          <w:rFonts w:ascii="Times New Roman" w:eastAsia="Lucida Sans Unicode" w:hAnsi="Times New Roman" w:cs="Times New Roman"/>
          <w:sz w:val="28"/>
          <w:szCs w:val="28"/>
          <w:lang w:eastAsia="hi-IN" w:bidi="hi-IN"/>
        </w:rPr>
        <w:t xml:space="preserve"> </w:t>
      </w:r>
    </w:p>
    <w:p w14:paraId="70FDDD16" w14:textId="77777777" w:rsidR="00EA54E5" w:rsidRPr="00EA54E5" w:rsidRDefault="00EA54E5" w:rsidP="00EA54E5">
      <w:pPr>
        <w:shd w:val="clear" w:color="auto" w:fill="FFFFFF"/>
        <w:spacing w:after="0" w:line="240" w:lineRule="auto"/>
        <w:ind w:firstLine="709"/>
        <w:jc w:val="both"/>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8"/>
          <w:szCs w:val="28"/>
          <w:lang w:eastAsia="hi-IN" w:bidi="hi-IN"/>
        </w:rPr>
        <w:t xml:space="preserve">Сайт: </w:t>
      </w:r>
      <w:r w:rsidRPr="00EA54E5">
        <w:rPr>
          <w:rFonts w:ascii="Times New Roman" w:eastAsia="Lucida Sans Unicode" w:hAnsi="Times New Roman" w:cs="Times New Roman"/>
          <w:sz w:val="28"/>
          <w:szCs w:val="28"/>
          <w:lang w:val="en-US" w:eastAsia="hi-IN" w:bidi="hi-IN"/>
        </w:rPr>
        <w:t>https</w:t>
      </w:r>
      <w:r w:rsidRPr="00EA54E5">
        <w:rPr>
          <w:rFonts w:ascii="Times New Roman" w:eastAsia="Lucida Sans Unicode" w:hAnsi="Times New Roman" w:cs="Times New Roman"/>
          <w:sz w:val="28"/>
          <w:szCs w:val="28"/>
          <w:lang w:eastAsia="hi-IN" w:bidi="hi-IN"/>
        </w:rPr>
        <w:t>://</w:t>
      </w:r>
      <w:proofErr w:type="spellStart"/>
      <w:r w:rsidRPr="00EA54E5">
        <w:rPr>
          <w:rFonts w:ascii="Times New Roman" w:eastAsia="Lucida Sans Unicode" w:hAnsi="Times New Roman" w:cs="Times New Roman"/>
          <w:sz w:val="28"/>
          <w:szCs w:val="28"/>
          <w:lang w:val="en-US" w:eastAsia="hi-IN" w:bidi="hi-IN"/>
        </w:rPr>
        <w:t>sverdlovo</w:t>
      </w:r>
      <w:proofErr w:type="spellEnd"/>
      <w:r w:rsidRPr="00EA54E5">
        <w:rPr>
          <w:rFonts w:ascii="Times New Roman" w:eastAsia="Lucida Sans Unicode" w:hAnsi="Times New Roman" w:cs="Times New Roman"/>
          <w:sz w:val="28"/>
          <w:szCs w:val="28"/>
          <w:lang w:eastAsia="hi-IN" w:bidi="hi-IN"/>
        </w:rPr>
        <w:t>-</w:t>
      </w:r>
      <w:proofErr w:type="spellStart"/>
      <w:r w:rsidRPr="00EA54E5">
        <w:rPr>
          <w:rFonts w:ascii="Times New Roman" w:eastAsia="Lucida Sans Unicode" w:hAnsi="Times New Roman" w:cs="Times New Roman"/>
          <w:sz w:val="28"/>
          <w:szCs w:val="28"/>
          <w:lang w:val="en-US" w:eastAsia="hi-IN" w:bidi="hi-IN"/>
        </w:rPr>
        <w:t>adm</w:t>
      </w:r>
      <w:proofErr w:type="spellEnd"/>
      <w:r w:rsidRPr="00EA54E5">
        <w:rPr>
          <w:rFonts w:ascii="Times New Roman" w:eastAsia="Lucida Sans Unicode" w:hAnsi="Times New Roman" w:cs="Times New Roman"/>
          <w:sz w:val="28"/>
          <w:szCs w:val="28"/>
          <w:lang w:eastAsia="hi-IN" w:bidi="hi-IN"/>
        </w:rPr>
        <w:t>.</w:t>
      </w:r>
      <w:proofErr w:type="spellStart"/>
      <w:r w:rsidRPr="00EA54E5">
        <w:rPr>
          <w:rFonts w:ascii="Times New Roman" w:eastAsia="Lucida Sans Unicode" w:hAnsi="Times New Roman" w:cs="Times New Roman"/>
          <w:sz w:val="28"/>
          <w:szCs w:val="28"/>
          <w:lang w:val="en-US" w:eastAsia="hi-IN" w:bidi="hi-IN"/>
        </w:rPr>
        <w:t>ru</w:t>
      </w:r>
      <w:proofErr w:type="spellEnd"/>
      <w:r w:rsidRPr="00EA54E5">
        <w:rPr>
          <w:rFonts w:ascii="Times New Roman" w:eastAsia="Lucida Sans Unicode" w:hAnsi="Times New Roman" w:cs="Times New Roman"/>
          <w:sz w:val="26"/>
          <w:szCs w:val="26"/>
          <w:lang w:eastAsia="hi-IN" w:bidi="hi-IN"/>
        </w:rPr>
        <w:t>/</w:t>
      </w:r>
    </w:p>
    <w:p w14:paraId="561778A5" w14:textId="77777777" w:rsidR="00EA54E5" w:rsidRPr="00EA54E5" w:rsidRDefault="00EA54E5" w:rsidP="00EA54E5">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EA54E5">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5D7C4242" w14:textId="77777777" w:rsidR="00EA54E5" w:rsidRPr="00EA54E5" w:rsidRDefault="00EA54E5" w:rsidP="00EA54E5">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EA54E5" w:rsidRPr="00EA54E5" w14:paraId="3561AC1B" w14:textId="77777777" w:rsidTr="0093725E">
        <w:tc>
          <w:tcPr>
            <w:tcW w:w="10421" w:type="dxa"/>
            <w:gridSpan w:val="2"/>
            <w:tcBorders>
              <w:top w:val="single" w:sz="4" w:space="0" w:color="auto"/>
              <w:left w:val="single" w:sz="4" w:space="0" w:color="auto"/>
              <w:bottom w:val="single" w:sz="4" w:space="0" w:color="auto"/>
              <w:right w:val="single" w:sz="4" w:space="0" w:color="auto"/>
            </w:tcBorders>
            <w:hideMark/>
          </w:tcPr>
          <w:p w14:paraId="0306C289" w14:textId="77777777" w:rsidR="00EA54E5" w:rsidRPr="00EA54E5" w:rsidRDefault="00EA54E5" w:rsidP="00EA54E5">
            <w:pPr>
              <w:spacing w:after="0" w:line="240" w:lineRule="auto"/>
              <w:jc w:val="center"/>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Дни недели, время работы администрации Свердловского городского поселения Всеволожского муниципального района Ленинградской области</w:t>
            </w:r>
          </w:p>
        </w:tc>
      </w:tr>
      <w:tr w:rsidR="00EA54E5" w:rsidRPr="00EA54E5" w14:paraId="7EB03D89" w14:textId="77777777" w:rsidTr="0093725E">
        <w:tc>
          <w:tcPr>
            <w:tcW w:w="5210" w:type="dxa"/>
            <w:tcBorders>
              <w:top w:val="single" w:sz="4" w:space="0" w:color="auto"/>
              <w:left w:val="single" w:sz="4" w:space="0" w:color="auto"/>
              <w:bottom w:val="single" w:sz="4" w:space="0" w:color="auto"/>
              <w:right w:val="single" w:sz="4" w:space="0" w:color="auto"/>
            </w:tcBorders>
            <w:hideMark/>
          </w:tcPr>
          <w:p w14:paraId="7F145356" w14:textId="77777777" w:rsidR="00EA54E5" w:rsidRPr="00EA54E5" w:rsidRDefault="00EA54E5" w:rsidP="00EA54E5">
            <w:pPr>
              <w:spacing w:after="0" w:line="240" w:lineRule="auto"/>
              <w:jc w:val="center"/>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9CDFEAE" w14:textId="77777777" w:rsidR="00EA54E5" w:rsidRPr="00EA54E5" w:rsidRDefault="00EA54E5" w:rsidP="00EA54E5">
            <w:pPr>
              <w:spacing w:after="0" w:line="240" w:lineRule="auto"/>
              <w:jc w:val="center"/>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Время</w:t>
            </w:r>
          </w:p>
        </w:tc>
      </w:tr>
      <w:tr w:rsidR="00EA54E5" w:rsidRPr="00EA54E5" w14:paraId="1CA158B4" w14:textId="77777777" w:rsidTr="0093725E">
        <w:tc>
          <w:tcPr>
            <w:tcW w:w="5210" w:type="dxa"/>
            <w:tcBorders>
              <w:top w:val="single" w:sz="4" w:space="0" w:color="auto"/>
              <w:left w:val="single" w:sz="4" w:space="0" w:color="auto"/>
              <w:bottom w:val="single" w:sz="4" w:space="0" w:color="auto"/>
              <w:right w:val="single" w:sz="4" w:space="0" w:color="auto"/>
            </w:tcBorders>
          </w:tcPr>
          <w:p w14:paraId="4A35B94A"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Понедельник</w:t>
            </w:r>
          </w:p>
          <w:p w14:paraId="0A1223ED"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Вторник</w:t>
            </w:r>
          </w:p>
          <w:p w14:paraId="74F8FEFB"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Среда</w:t>
            </w:r>
          </w:p>
          <w:p w14:paraId="0F5AD2C1"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Четверг</w:t>
            </w:r>
          </w:p>
          <w:p w14:paraId="2A53FB6C"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p>
          <w:p w14:paraId="72E138BF"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p>
          <w:p w14:paraId="454AE169"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 xml:space="preserve">Пятница </w:t>
            </w:r>
          </w:p>
          <w:p w14:paraId="64B653E1"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41BCDDAB"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p>
          <w:p w14:paraId="0590B76D"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с 9.00 до 18.00</w:t>
            </w:r>
          </w:p>
          <w:p w14:paraId="1BD97CF5"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перерыв с 13.00 до 13.48</w:t>
            </w:r>
          </w:p>
          <w:p w14:paraId="019B8ADD"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p>
          <w:p w14:paraId="472AFB2E"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p>
          <w:p w14:paraId="56F2E4B5"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p>
          <w:p w14:paraId="3F3CE69F"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с 9.00 до 17.00</w:t>
            </w:r>
          </w:p>
          <w:p w14:paraId="1E6826B3"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перерыв с 13.00 до 13.48</w:t>
            </w:r>
          </w:p>
        </w:tc>
      </w:tr>
    </w:tbl>
    <w:p w14:paraId="74D4A34A" w14:textId="77777777" w:rsidR="00EA54E5" w:rsidRPr="00EA54E5" w:rsidRDefault="00EA54E5" w:rsidP="00EA54E5">
      <w:pPr>
        <w:shd w:val="clear" w:color="auto" w:fill="FFFFFF"/>
        <w:spacing w:after="0" w:line="240" w:lineRule="auto"/>
        <w:ind w:firstLine="567"/>
        <w:textAlignment w:val="baseline"/>
        <w:rPr>
          <w:rFonts w:ascii="Times New Roman" w:eastAsia="Lucida Sans Unicode" w:hAnsi="Times New Roman" w:cs="Times New Roman"/>
          <w:sz w:val="26"/>
          <w:szCs w:val="26"/>
          <w:lang w:eastAsia="hi-IN" w:bidi="hi-IN"/>
        </w:rPr>
      </w:pPr>
    </w:p>
    <w:p w14:paraId="1C894D0A" w14:textId="77777777" w:rsidR="00EA54E5" w:rsidRPr="00EA54E5" w:rsidRDefault="00EA54E5" w:rsidP="00EA54E5">
      <w:pPr>
        <w:shd w:val="clear" w:color="auto" w:fill="FFFFFF"/>
        <w:spacing w:after="0" w:line="240" w:lineRule="auto"/>
        <w:ind w:firstLine="709"/>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График приема граждан в управлении:</w:t>
      </w:r>
    </w:p>
    <w:p w14:paraId="5A5D358C" w14:textId="77777777" w:rsidR="00EA54E5" w:rsidRPr="00EA54E5" w:rsidRDefault="00EA54E5" w:rsidP="00EA54E5">
      <w:pPr>
        <w:shd w:val="clear" w:color="auto" w:fill="FFFFFF"/>
        <w:spacing w:after="0" w:line="240" w:lineRule="auto"/>
        <w:ind w:firstLine="567"/>
        <w:textAlignment w:val="baseline"/>
        <w:rPr>
          <w:rFonts w:ascii="Times New Roman" w:eastAsia="Lucida Sans Unicode" w:hAnsi="Times New Roman" w:cs="Times New Roman"/>
          <w:sz w:val="26"/>
          <w:szCs w:val="26"/>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3"/>
        <w:gridCol w:w="4775"/>
      </w:tblGrid>
      <w:tr w:rsidR="00EA54E5" w:rsidRPr="00EA54E5" w14:paraId="4E18F915" w14:textId="77777777" w:rsidTr="0093725E">
        <w:tc>
          <w:tcPr>
            <w:tcW w:w="10421" w:type="dxa"/>
            <w:gridSpan w:val="2"/>
            <w:tcBorders>
              <w:top w:val="single" w:sz="4" w:space="0" w:color="auto"/>
              <w:left w:val="single" w:sz="4" w:space="0" w:color="auto"/>
              <w:bottom w:val="single" w:sz="4" w:space="0" w:color="auto"/>
              <w:right w:val="single" w:sz="4" w:space="0" w:color="auto"/>
            </w:tcBorders>
            <w:hideMark/>
          </w:tcPr>
          <w:p w14:paraId="44DC2F8C" w14:textId="77777777" w:rsidR="00EA54E5" w:rsidRPr="00EA54E5" w:rsidRDefault="00EA54E5" w:rsidP="00EA54E5">
            <w:pPr>
              <w:spacing w:after="0" w:line="240" w:lineRule="auto"/>
              <w:jc w:val="center"/>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 xml:space="preserve">Приемное время управления </w:t>
            </w:r>
          </w:p>
        </w:tc>
      </w:tr>
      <w:tr w:rsidR="00EA54E5" w:rsidRPr="00EA54E5" w14:paraId="2B5F4924" w14:textId="77777777" w:rsidTr="0093725E">
        <w:tc>
          <w:tcPr>
            <w:tcW w:w="5210" w:type="dxa"/>
            <w:tcBorders>
              <w:top w:val="single" w:sz="4" w:space="0" w:color="auto"/>
              <w:left w:val="single" w:sz="4" w:space="0" w:color="auto"/>
              <w:bottom w:val="single" w:sz="4" w:space="0" w:color="auto"/>
              <w:right w:val="single" w:sz="4" w:space="0" w:color="auto"/>
            </w:tcBorders>
            <w:hideMark/>
          </w:tcPr>
          <w:p w14:paraId="2F1871B2" w14:textId="77777777" w:rsidR="00EA54E5" w:rsidRPr="00EA54E5" w:rsidRDefault="00EA54E5" w:rsidP="00EA54E5">
            <w:pPr>
              <w:spacing w:after="0" w:line="240" w:lineRule="auto"/>
              <w:jc w:val="center"/>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57CE960D" w14:textId="77777777" w:rsidR="00EA54E5" w:rsidRPr="00EA54E5" w:rsidRDefault="00EA54E5" w:rsidP="00EA54E5">
            <w:pPr>
              <w:spacing w:after="0" w:line="240" w:lineRule="auto"/>
              <w:jc w:val="center"/>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Время</w:t>
            </w:r>
          </w:p>
        </w:tc>
      </w:tr>
      <w:tr w:rsidR="00EA54E5" w:rsidRPr="00EA54E5" w14:paraId="5353F29A" w14:textId="77777777" w:rsidTr="0093725E">
        <w:tc>
          <w:tcPr>
            <w:tcW w:w="5210" w:type="dxa"/>
            <w:tcBorders>
              <w:top w:val="single" w:sz="4" w:space="0" w:color="auto"/>
              <w:left w:val="single" w:sz="4" w:space="0" w:color="auto"/>
              <w:bottom w:val="single" w:sz="4" w:space="0" w:color="auto"/>
              <w:right w:val="single" w:sz="4" w:space="0" w:color="auto"/>
            </w:tcBorders>
          </w:tcPr>
          <w:p w14:paraId="0185AA72"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Понедельник</w:t>
            </w:r>
          </w:p>
          <w:p w14:paraId="7FE88C03"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p>
          <w:p w14:paraId="17503C90"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Среда</w:t>
            </w:r>
          </w:p>
          <w:p w14:paraId="7C302DDC"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F5C510C"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с 14.00 до 17.00</w:t>
            </w:r>
          </w:p>
          <w:p w14:paraId="739E2A93"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p>
          <w:p w14:paraId="15D434DA"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6"/>
                <w:szCs w:val="26"/>
                <w:lang w:eastAsia="hi-IN" w:bidi="hi-IN"/>
              </w:rPr>
              <w:t>с 10.00 до 13.00</w:t>
            </w:r>
          </w:p>
          <w:p w14:paraId="08FC54F5" w14:textId="77777777" w:rsidR="00EA54E5" w:rsidRPr="00EA54E5" w:rsidRDefault="00EA54E5" w:rsidP="00EA54E5">
            <w:pPr>
              <w:spacing w:after="0" w:line="240" w:lineRule="auto"/>
              <w:textAlignment w:val="baseline"/>
              <w:rPr>
                <w:rFonts w:ascii="Times New Roman" w:eastAsia="Lucida Sans Unicode" w:hAnsi="Times New Roman" w:cs="Times New Roman"/>
                <w:sz w:val="26"/>
                <w:szCs w:val="26"/>
                <w:lang w:eastAsia="hi-IN" w:bidi="hi-IN"/>
              </w:rPr>
            </w:pPr>
          </w:p>
        </w:tc>
      </w:tr>
    </w:tbl>
    <w:p w14:paraId="568ECF3E" w14:textId="77777777" w:rsidR="00EA54E5" w:rsidRPr="00EA54E5" w:rsidRDefault="00EA54E5" w:rsidP="00EA54E5">
      <w:pPr>
        <w:shd w:val="clear" w:color="auto" w:fill="FFFFFF"/>
        <w:spacing w:after="0" w:line="240" w:lineRule="auto"/>
        <w:ind w:firstLine="567"/>
        <w:textAlignment w:val="baseline"/>
        <w:rPr>
          <w:rFonts w:ascii="Times New Roman" w:eastAsia="Lucida Sans Unicode" w:hAnsi="Times New Roman" w:cs="Times New Roman"/>
          <w:sz w:val="26"/>
          <w:szCs w:val="26"/>
          <w:lang w:eastAsia="hi-IN" w:bidi="hi-IN"/>
        </w:rPr>
      </w:pPr>
    </w:p>
    <w:p w14:paraId="3FB15A6F" w14:textId="77777777" w:rsidR="00EA54E5" w:rsidRPr="00EA54E5" w:rsidRDefault="00EA54E5" w:rsidP="00EA54E5">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EA54E5">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11E73728" w14:textId="77777777" w:rsidR="00EA54E5" w:rsidRPr="00EA54E5" w:rsidRDefault="00EA54E5" w:rsidP="00EA54E5">
      <w:pPr>
        <w:shd w:val="clear" w:color="auto" w:fill="FFFFFF"/>
        <w:spacing w:after="0" w:line="240" w:lineRule="auto"/>
        <w:ind w:firstLine="709"/>
        <w:jc w:val="both"/>
        <w:textAlignment w:val="baseline"/>
        <w:rPr>
          <w:rFonts w:ascii="Times New Roman" w:eastAsia="Lucida Sans Unicode" w:hAnsi="Times New Roman" w:cs="Times New Roman"/>
          <w:sz w:val="26"/>
          <w:szCs w:val="26"/>
          <w:lang w:eastAsia="hi-IN" w:bidi="hi-IN"/>
        </w:rPr>
      </w:pPr>
      <w:r w:rsidRPr="00EA54E5">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sidRPr="00EA54E5">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r w:rsidRPr="00EA54E5">
        <w:rPr>
          <w:rFonts w:ascii="Times New Roman" w:eastAsia="Lucida Sans Unicode" w:hAnsi="Times New Roman" w:cs="Times New Roman"/>
          <w:sz w:val="26"/>
          <w:szCs w:val="26"/>
          <w:lang w:eastAsia="hi-IN" w:bidi="hi-IN"/>
        </w:rPr>
        <w:t>.</w:t>
      </w:r>
    </w:p>
    <w:p w14:paraId="618AF1D9" w14:textId="77777777" w:rsidR="00EA54E5" w:rsidRPr="00EA54E5" w:rsidRDefault="00EA54E5" w:rsidP="00EA54E5">
      <w:pPr>
        <w:tabs>
          <w:tab w:val="left" w:pos="1456"/>
        </w:tabs>
      </w:pPr>
    </w:p>
    <w:sectPr w:rsidR="00EA54E5" w:rsidRPr="00EA54E5" w:rsidSect="00E13694">
      <w:headerReference w:type="default" r:id="rId18"/>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F3BB0" w14:textId="77777777" w:rsidR="0090591B" w:rsidRDefault="0090591B">
      <w:pPr>
        <w:spacing w:after="0" w:line="240" w:lineRule="auto"/>
      </w:pPr>
      <w:r>
        <w:separator/>
      </w:r>
    </w:p>
  </w:endnote>
  <w:endnote w:type="continuationSeparator" w:id="0">
    <w:p w14:paraId="549CEA27" w14:textId="77777777" w:rsidR="0090591B" w:rsidRDefault="00905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SimSun1">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F337C" w14:textId="77777777" w:rsidR="0090591B" w:rsidRDefault="0090591B">
      <w:pPr>
        <w:spacing w:after="0" w:line="240" w:lineRule="auto"/>
      </w:pPr>
      <w:r>
        <w:separator/>
      </w:r>
    </w:p>
  </w:footnote>
  <w:footnote w:type="continuationSeparator" w:id="0">
    <w:p w14:paraId="46CCC35E" w14:textId="77777777" w:rsidR="0090591B" w:rsidRDefault="00905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957611"/>
      <w:docPartObj>
        <w:docPartGallery w:val="Page Numbers (Top of Page)"/>
        <w:docPartUnique/>
      </w:docPartObj>
    </w:sdtPr>
    <w:sdtContent>
      <w:p w14:paraId="5C258AD3" w14:textId="77777777" w:rsidR="00EA54E5" w:rsidRDefault="00EA54E5">
        <w:pPr>
          <w:pStyle w:val="affffa"/>
          <w:jc w:val="center"/>
        </w:pPr>
        <w:r w:rsidRPr="00094AA4">
          <w:rPr>
            <w:rFonts w:ascii="Times New Roman" w:hAnsi="Times New Roman" w:cs="Times New Roman"/>
            <w:sz w:val="28"/>
            <w:szCs w:val="28"/>
          </w:rPr>
          <w:fldChar w:fldCharType="begin"/>
        </w:r>
        <w:r w:rsidRPr="00094AA4">
          <w:rPr>
            <w:rFonts w:ascii="Times New Roman" w:hAnsi="Times New Roman" w:cs="Times New Roman"/>
            <w:sz w:val="28"/>
            <w:szCs w:val="28"/>
          </w:rPr>
          <w:instrText>PAGE   \* MERGEFORMAT</w:instrText>
        </w:r>
        <w:r w:rsidRPr="00094AA4">
          <w:rPr>
            <w:rFonts w:ascii="Times New Roman" w:hAnsi="Times New Roman" w:cs="Times New Roman"/>
            <w:sz w:val="28"/>
            <w:szCs w:val="28"/>
          </w:rPr>
          <w:fldChar w:fldCharType="separate"/>
        </w:r>
        <w:r w:rsidRPr="00094AA4">
          <w:rPr>
            <w:rFonts w:ascii="Times New Roman" w:hAnsi="Times New Roman" w:cs="Times New Roman"/>
            <w:sz w:val="28"/>
            <w:szCs w:val="28"/>
          </w:rPr>
          <w:t>2</w:t>
        </w:r>
        <w:r w:rsidRPr="00094AA4">
          <w:rPr>
            <w:rFonts w:ascii="Times New Roman" w:hAnsi="Times New Roman" w:cs="Times New Roman"/>
            <w:sz w:val="28"/>
            <w:szCs w:val="28"/>
          </w:rPr>
          <w:fldChar w:fldCharType="end"/>
        </w:r>
      </w:p>
    </w:sdtContent>
  </w:sdt>
  <w:p w14:paraId="274BB924" w14:textId="77777777" w:rsidR="00EA54E5" w:rsidRDefault="00EA54E5">
    <w:pPr>
      <w:pStyle w:val="afff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5278"/>
      <w:docPartObj>
        <w:docPartGallery w:val="Page Numbers (Top of Page)"/>
        <w:docPartUnique/>
      </w:docPartObj>
    </w:sdtPr>
    <w:sdtContent>
      <w:p w14:paraId="69C10D15" w14:textId="77777777" w:rsidR="00EA54E5" w:rsidRDefault="00EA54E5">
        <w:pPr>
          <w:pStyle w:val="affffa"/>
          <w:jc w:val="center"/>
        </w:pPr>
      </w:p>
    </w:sdtContent>
  </w:sdt>
  <w:p w14:paraId="2E1FD2FE" w14:textId="77777777" w:rsidR="00EA54E5" w:rsidRDefault="00EA54E5">
    <w:pPr>
      <w:pStyle w:val="affff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DFCA" w14:textId="77777777" w:rsidR="00B26A45" w:rsidRPr="001A2A3D" w:rsidRDefault="00B26A45" w:rsidP="001A2A3D">
    <w:pPr>
      <w:pStyle w:val="affffa"/>
      <w:ind w:firstLine="0"/>
      <w:jc w:val="center"/>
      <w:rPr>
        <w:rFonts w:ascii="Times New Roman" w:hAnsi="Times New Roman" w:cs="Times New Roman"/>
        <w:sz w:val="28"/>
        <w:szCs w:val="28"/>
      </w:rPr>
    </w:pPr>
    <w:r w:rsidRPr="001A2A3D">
      <w:rPr>
        <w:rFonts w:ascii="Times New Roman" w:hAnsi="Times New Roman" w:cs="Times New Roman"/>
        <w:sz w:val="28"/>
        <w:szCs w:val="28"/>
      </w:rPr>
      <w:fldChar w:fldCharType="begin"/>
    </w:r>
    <w:r w:rsidRPr="001A2A3D">
      <w:rPr>
        <w:rFonts w:ascii="Times New Roman" w:hAnsi="Times New Roman" w:cs="Times New Roman"/>
        <w:sz w:val="28"/>
        <w:szCs w:val="28"/>
      </w:rPr>
      <w:instrText>PAGE   \* MERGEFORMAT</w:instrText>
    </w:r>
    <w:r w:rsidRPr="001A2A3D">
      <w:rPr>
        <w:rFonts w:ascii="Times New Roman" w:hAnsi="Times New Roman" w:cs="Times New Roman"/>
        <w:sz w:val="28"/>
        <w:szCs w:val="28"/>
      </w:rPr>
      <w:fldChar w:fldCharType="separate"/>
    </w:r>
    <w:r w:rsidRPr="001A2A3D">
      <w:rPr>
        <w:rFonts w:ascii="Times New Roman" w:hAnsi="Times New Roman" w:cs="Times New Roman"/>
        <w:sz w:val="28"/>
        <w:szCs w:val="28"/>
      </w:rPr>
      <w:t>2</w:t>
    </w:r>
    <w:r w:rsidRPr="001A2A3D">
      <w:rPr>
        <w:rFonts w:ascii="Times New Roman" w:hAnsi="Times New Roman" w:cs="Times New Roman"/>
        <w:sz w:val="28"/>
        <w:szCs w:val="28"/>
      </w:rPr>
      <w:fldChar w:fldCharType="end"/>
    </w:r>
  </w:p>
  <w:p w14:paraId="0D3C3F99" w14:textId="77777777" w:rsidR="00B26A45" w:rsidRDefault="00B26A45" w:rsidP="00376B6E">
    <w:pPr>
      <w:pStyle w:val="affffa"/>
      <w:tabs>
        <w:tab w:val="clear" w:pos="4677"/>
        <w:tab w:val="clear" w:pos="9355"/>
        <w:tab w:val="left" w:pos="64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B0443"/>
    <w:multiLevelType w:val="hybridMultilevel"/>
    <w:tmpl w:val="3FF63404"/>
    <w:lvl w:ilvl="0" w:tplc="E184295A">
      <w:start w:val="1"/>
      <w:numFmt w:val="decimal"/>
      <w:lvlText w:val="%1."/>
      <w:lvlJc w:val="left"/>
      <w:pPr>
        <w:ind w:left="720" w:hanging="360"/>
      </w:pPr>
      <w:rPr>
        <w:rFonts w:hint="default"/>
      </w:rPr>
    </w:lvl>
    <w:lvl w:ilvl="1" w:tplc="E2AEC916">
      <w:start w:val="1"/>
      <w:numFmt w:val="lowerLetter"/>
      <w:lvlText w:val="%2."/>
      <w:lvlJc w:val="left"/>
      <w:pPr>
        <w:ind w:left="1440" w:hanging="360"/>
      </w:pPr>
    </w:lvl>
    <w:lvl w:ilvl="2" w:tplc="DFF2D8F6">
      <w:start w:val="1"/>
      <w:numFmt w:val="lowerRoman"/>
      <w:lvlText w:val="%3."/>
      <w:lvlJc w:val="right"/>
      <w:pPr>
        <w:ind w:left="2160" w:hanging="180"/>
      </w:pPr>
    </w:lvl>
    <w:lvl w:ilvl="3" w:tplc="15887D12">
      <w:start w:val="1"/>
      <w:numFmt w:val="decimal"/>
      <w:lvlText w:val="%4."/>
      <w:lvlJc w:val="left"/>
      <w:pPr>
        <w:ind w:left="2880" w:hanging="360"/>
      </w:pPr>
    </w:lvl>
    <w:lvl w:ilvl="4" w:tplc="8D987D9A">
      <w:start w:val="1"/>
      <w:numFmt w:val="lowerLetter"/>
      <w:lvlText w:val="%5."/>
      <w:lvlJc w:val="left"/>
      <w:pPr>
        <w:ind w:left="3600" w:hanging="360"/>
      </w:pPr>
    </w:lvl>
    <w:lvl w:ilvl="5" w:tplc="1A524314">
      <w:start w:val="1"/>
      <w:numFmt w:val="lowerRoman"/>
      <w:lvlText w:val="%6."/>
      <w:lvlJc w:val="right"/>
      <w:pPr>
        <w:ind w:left="4320" w:hanging="180"/>
      </w:pPr>
    </w:lvl>
    <w:lvl w:ilvl="6" w:tplc="EAAC6DAC">
      <w:start w:val="1"/>
      <w:numFmt w:val="decimal"/>
      <w:lvlText w:val="%7."/>
      <w:lvlJc w:val="left"/>
      <w:pPr>
        <w:ind w:left="5040" w:hanging="360"/>
      </w:pPr>
    </w:lvl>
    <w:lvl w:ilvl="7" w:tplc="CF1299A6">
      <w:start w:val="1"/>
      <w:numFmt w:val="lowerLetter"/>
      <w:lvlText w:val="%8."/>
      <w:lvlJc w:val="left"/>
      <w:pPr>
        <w:ind w:left="5760" w:hanging="360"/>
      </w:pPr>
    </w:lvl>
    <w:lvl w:ilvl="8" w:tplc="DDA0DB64">
      <w:start w:val="1"/>
      <w:numFmt w:val="lowerRoman"/>
      <w:lvlText w:val="%9."/>
      <w:lvlJc w:val="right"/>
      <w:pPr>
        <w:ind w:left="6480" w:hanging="180"/>
      </w:pPr>
    </w:lvl>
  </w:abstractNum>
  <w:abstractNum w:abstractNumId="1" w15:restartNumberingAfterBreak="0">
    <w:nsid w:val="51C00514"/>
    <w:multiLevelType w:val="hybridMultilevel"/>
    <w:tmpl w:val="F75E75D8"/>
    <w:lvl w:ilvl="0" w:tplc="8528C214">
      <w:start w:val="1"/>
      <w:numFmt w:val="upperRoman"/>
      <w:lvlText w:val="%1."/>
      <w:lvlJc w:val="left"/>
      <w:pPr>
        <w:ind w:left="1080" w:hanging="720"/>
      </w:pPr>
      <w:rPr>
        <w:rFonts w:hint="default"/>
      </w:rPr>
    </w:lvl>
    <w:lvl w:ilvl="1" w:tplc="F17CDC74">
      <w:start w:val="1"/>
      <w:numFmt w:val="lowerLetter"/>
      <w:lvlText w:val="%2."/>
      <w:lvlJc w:val="left"/>
      <w:pPr>
        <w:ind w:left="1440" w:hanging="360"/>
      </w:pPr>
    </w:lvl>
    <w:lvl w:ilvl="2" w:tplc="E710D63E">
      <w:start w:val="1"/>
      <w:numFmt w:val="lowerRoman"/>
      <w:lvlText w:val="%3."/>
      <w:lvlJc w:val="right"/>
      <w:pPr>
        <w:ind w:left="2160" w:hanging="180"/>
      </w:pPr>
    </w:lvl>
    <w:lvl w:ilvl="3" w:tplc="9BBE3894">
      <w:start w:val="1"/>
      <w:numFmt w:val="decimal"/>
      <w:lvlText w:val="%4."/>
      <w:lvlJc w:val="left"/>
      <w:pPr>
        <w:ind w:left="2880" w:hanging="360"/>
      </w:pPr>
    </w:lvl>
    <w:lvl w:ilvl="4" w:tplc="EE7E06DC">
      <w:start w:val="1"/>
      <w:numFmt w:val="lowerLetter"/>
      <w:lvlText w:val="%5."/>
      <w:lvlJc w:val="left"/>
      <w:pPr>
        <w:ind w:left="3600" w:hanging="360"/>
      </w:pPr>
    </w:lvl>
    <w:lvl w:ilvl="5" w:tplc="6122B0A2">
      <w:start w:val="1"/>
      <w:numFmt w:val="lowerRoman"/>
      <w:lvlText w:val="%6."/>
      <w:lvlJc w:val="right"/>
      <w:pPr>
        <w:ind w:left="4320" w:hanging="180"/>
      </w:pPr>
    </w:lvl>
    <w:lvl w:ilvl="6" w:tplc="CAF6DDE6">
      <w:start w:val="1"/>
      <w:numFmt w:val="decimal"/>
      <w:lvlText w:val="%7."/>
      <w:lvlJc w:val="left"/>
      <w:pPr>
        <w:ind w:left="5040" w:hanging="360"/>
      </w:pPr>
    </w:lvl>
    <w:lvl w:ilvl="7" w:tplc="5F244526">
      <w:start w:val="1"/>
      <w:numFmt w:val="lowerLetter"/>
      <w:lvlText w:val="%8."/>
      <w:lvlJc w:val="left"/>
      <w:pPr>
        <w:ind w:left="5760" w:hanging="360"/>
      </w:pPr>
    </w:lvl>
    <w:lvl w:ilvl="8" w:tplc="478C3B90">
      <w:start w:val="1"/>
      <w:numFmt w:val="lowerRoman"/>
      <w:lvlText w:val="%9."/>
      <w:lvlJc w:val="right"/>
      <w:pPr>
        <w:ind w:left="6480" w:hanging="180"/>
      </w:pPr>
    </w:lvl>
  </w:abstractNum>
  <w:abstractNum w:abstractNumId="2" w15:restartNumberingAfterBreak="0">
    <w:nsid w:val="52FB38C1"/>
    <w:multiLevelType w:val="hybridMultilevel"/>
    <w:tmpl w:val="00ECD6E4"/>
    <w:lvl w:ilvl="0" w:tplc="855A7632">
      <w:start w:val="1"/>
      <w:numFmt w:val="decimal"/>
      <w:pStyle w:val="11"/>
      <w:lvlText w:val="%1."/>
      <w:lvlJc w:val="left"/>
      <w:pPr>
        <w:ind w:left="927" w:hanging="360"/>
      </w:pPr>
      <w:rPr>
        <w:rFonts w:hint="default"/>
      </w:rPr>
    </w:lvl>
    <w:lvl w:ilvl="1" w:tplc="04190019" w:tentative="1">
      <w:start w:val="1"/>
      <w:numFmt w:val="lowerLetter"/>
      <w:pStyle w:val="21"/>
      <w:lvlText w:val="%2."/>
      <w:lvlJc w:val="left"/>
      <w:pPr>
        <w:ind w:left="1647" w:hanging="360"/>
      </w:pPr>
    </w:lvl>
    <w:lvl w:ilvl="2" w:tplc="0419001B" w:tentative="1">
      <w:start w:val="1"/>
      <w:numFmt w:val="lowerRoman"/>
      <w:pStyle w:val="31"/>
      <w:lvlText w:val="%3."/>
      <w:lvlJc w:val="right"/>
      <w:pPr>
        <w:ind w:left="2367" w:hanging="180"/>
      </w:pPr>
    </w:lvl>
    <w:lvl w:ilvl="3" w:tplc="0419000F" w:tentative="1">
      <w:start w:val="1"/>
      <w:numFmt w:val="decimal"/>
      <w:pStyle w:val="41"/>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774599098">
    <w:abstractNumId w:val="2"/>
  </w:num>
  <w:num w:numId="2" w16cid:durableId="679235417">
    <w:abstractNumId w:val="1"/>
  </w:num>
  <w:num w:numId="3" w16cid:durableId="59475277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0265F"/>
    <w:rsid w:val="000423EF"/>
    <w:rsid w:val="0009032C"/>
    <w:rsid w:val="000F3251"/>
    <w:rsid w:val="00150DA6"/>
    <w:rsid w:val="00193218"/>
    <w:rsid w:val="001A473A"/>
    <w:rsid w:val="001A7EFA"/>
    <w:rsid w:val="001D6101"/>
    <w:rsid w:val="001D7CF8"/>
    <w:rsid w:val="002248E0"/>
    <w:rsid w:val="00225092"/>
    <w:rsid w:val="0024334D"/>
    <w:rsid w:val="002838E7"/>
    <w:rsid w:val="002941A3"/>
    <w:rsid w:val="00334322"/>
    <w:rsid w:val="0035285C"/>
    <w:rsid w:val="0041140E"/>
    <w:rsid w:val="004B269A"/>
    <w:rsid w:val="00507346"/>
    <w:rsid w:val="0060061C"/>
    <w:rsid w:val="006033B5"/>
    <w:rsid w:val="00666246"/>
    <w:rsid w:val="00690A29"/>
    <w:rsid w:val="006C0B77"/>
    <w:rsid w:val="0071719D"/>
    <w:rsid w:val="00803068"/>
    <w:rsid w:val="008031CB"/>
    <w:rsid w:val="008242FF"/>
    <w:rsid w:val="00870751"/>
    <w:rsid w:val="0090591B"/>
    <w:rsid w:val="00915F2C"/>
    <w:rsid w:val="00922C48"/>
    <w:rsid w:val="0093725C"/>
    <w:rsid w:val="00956236"/>
    <w:rsid w:val="00A716A6"/>
    <w:rsid w:val="00A95E8E"/>
    <w:rsid w:val="00AA10C8"/>
    <w:rsid w:val="00AA176E"/>
    <w:rsid w:val="00AE18EF"/>
    <w:rsid w:val="00B26A45"/>
    <w:rsid w:val="00B915B7"/>
    <w:rsid w:val="00C65E91"/>
    <w:rsid w:val="00CD29D0"/>
    <w:rsid w:val="00D3045F"/>
    <w:rsid w:val="00DA042F"/>
    <w:rsid w:val="00E13694"/>
    <w:rsid w:val="00E80B5D"/>
    <w:rsid w:val="00EA54E5"/>
    <w:rsid w:val="00EA59DF"/>
    <w:rsid w:val="00EE4070"/>
    <w:rsid w:val="00F12C76"/>
    <w:rsid w:val="00F418C7"/>
    <w:rsid w:val="00F55568"/>
    <w:rsid w:val="00FA5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1">
    <w:name w:val="heading 1"/>
    <w:basedOn w:val="a"/>
    <w:next w:val="a"/>
    <w:link w:val="110"/>
    <w:uiPriority w:val="9"/>
    <w:qFormat/>
    <w:rsid w:val="00B26A45"/>
    <w:pPr>
      <w:keepNext/>
      <w:widowControl w:val="0"/>
      <w:suppressAutoHyphens/>
      <w:autoSpaceDE w:val="0"/>
      <w:spacing w:before="240" w:after="60" w:line="240" w:lineRule="auto"/>
      <w:ind w:firstLine="720"/>
      <w:jc w:val="both"/>
      <w:outlineLvl w:val="0"/>
    </w:pPr>
    <w:rPr>
      <w:rFonts w:ascii="Calibri Light" w:eastAsia="Times New Roman" w:hAnsi="Calibri Light" w:cs="Times New Roman"/>
      <w:b/>
      <w:bCs/>
      <w:kern w:val="32"/>
      <w:sz w:val="32"/>
      <w:szCs w:val="32"/>
      <w:lang w:eastAsia="ar-SA"/>
    </w:rPr>
  </w:style>
  <w:style w:type="paragraph" w:styleId="2">
    <w:name w:val="heading 2"/>
    <w:basedOn w:val="a"/>
    <w:next w:val="a"/>
    <w:link w:val="20"/>
    <w:uiPriority w:val="9"/>
    <w:unhideWhenUsed/>
    <w:qFormat/>
    <w:rsid w:val="00B26A45"/>
    <w:pPr>
      <w:keepNext/>
      <w:spacing w:before="240" w:after="60" w:line="240" w:lineRule="auto"/>
      <w:outlineLvl w:val="1"/>
    </w:pPr>
    <w:rPr>
      <w:rFonts w:ascii="Cambria" w:eastAsia="Times New Roman" w:hAnsi="Cambria" w:cs="Cambria"/>
      <w:b/>
      <w:bCs/>
      <w:i/>
      <w:iCs/>
      <w:sz w:val="28"/>
      <w:szCs w:val="28"/>
      <w:lang w:eastAsia="ru-RU"/>
    </w:rPr>
  </w:style>
  <w:style w:type="paragraph" w:styleId="3">
    <w:name w:val="heading 3"/>
    <w:basedOn w:val="a"/>
    <w:next w:val="a"/>
    <w:link w:val="30"/>
    <w:uiPriority w:val="9"/>
    <w:unhideWhenUsed/>
    <w:qFormat/>
    <w:rsid w:val="002248E0"/>
    <w:pPr>
      <w:keepNext/>
      <w:keepLines/>
      <w:spacing w:before="320" w:after="200" w:line="240" w:lineRule="auto"/>
      <w:outlineLvl w:val="2"/>
    </w:pPr>
    <w:rPr>
      <w:rFonts w:ascii="Cambria" w:eastAsia="Times New Roman" w:hAnsi="Cambria" w:cs="Cambria"/>
      <w:b/>
      <w:bCs/>
      <w:kern w:val="2"/>
      <w:sz w:val="26"/>
      <w:szCs w:val="26"/>
      <w14:ligatures w14:val="standardContextual"/>
    </w:rPr>
  </w:style>
  <w:style w:type="paragraph" w:styleId="4">
    <w:name w:val="heading 4"/>
    <w:basedOn w:val="a"/>
    <w:next w:val="a"/>
    <w:link w:val="40"/>
    <w:uiPriority w:val="9"/>
    <w:qFormat/>
    <w:rsid w:val="00CD29D0"/>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iPriority w:val="9"/>
    <w:unhideWhenUsed/>
    <w:qFormat/>
    <w:rsid w:val="002248E0"/>
    <w:pPr>
      <w:keepNext/>
      <w:keepLines/>
      <w:spacing w:before="320" w:after="200" w:line="240" w:lineRule="auto"/>
      <w:outlineLvl w:val="4"/>
    </w:pPr>
    <w:rPr>
      <w:rFonts w:ascii="Arial" w:eastAsia="Arial" w:hAnsi="Arial" w:cs="Arial"/>
      <w:b/>
      <w:bCs/>
      <w:sz w:val="24"/>
      <w:szCs w:val="24"/>
      <w:lang w:eastAsia="ru-RU"/>
    </w:rPr>
  </w:style>
  <w:style w:type="paragraph" w:styleId="6">
    <w:name w:val="heading 6"/>
    <w:basedOn w:val="a"/>
    <w:next w:val="a"/>
    <w:link w:val="60"/>
    <w:uiPriority w:val="9"/>
    <w:unhideWhenUsed/>
    <w:qFormat/>
    <w:rsid w:val="002248E0"/>
    <w:pPr>
      <w:keepNext/>
      <w:keepLines/>
      <w:spacing w:before="320" w:after="200" w:line="240"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2248E0"/>
    <w:pPr>
      <w:keepNext/>
      <w:keepLines/>
      <w:spacing w:before="320" w:after="200" w:line="240"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2248E0"/>
    <w:pPr>
      <w:keepNext/>
      <w:keepLines/>
      <w:spacing w:before="320" w:after="200" w:line="240"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2248E0"/>
    <w:pPr>
      <w:keepNext/>
      <w:keepLines/>
      <w:spacing w:before="320" w:after="200" w:line="240"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193218"/>
    <w:pPr>
      <w:ind w:left="720"/>
      <w:contextualSpacing/>
    </w:pPr>
  </w:style>
  <w:style w:type="character" w:styleId="a5">
    <w:name w:val="Hyperlink"/>
    <w:basedOn w:val="a0"/>
    <w:uiPriority w:val="99"/>
    <w:unhideWhenUsed/>
    <w:rsid w:val="008031CB"/>
    <w:rPr>
      <w:color w:val="0563C1" w:themeColor="hyperlink"/>
      <w:u w:val="single"/>
    </w:rPr>
  </w:style>
  <w:style w:type="character" w:styleId="a6">
    <w:name w:val="Unresolved Mention"/>
    <w:basedOn w:val="a0"/>
    <w:uiPriority w:val="99"/>
    <w:semiHidden/>
    <w:unhideWhenUsed/>
    <w:rsid w:val="008031CB"/>
    <w:rPr>
      <w:color w:val="605E5C"/>
      <w:shd w:val="clear" w:color="auto" w:fill="E1DFDD"/>
    </w:rPr>
  </w:style>
  <w:style w:type="character" w:customStyle="1" w:styleId="10">
    <w:name w:val="Заголовок 1 Знак"/>
    <w:basedOn w:val="a0"/>
    <w:uiPriority w:val="9"/>
    <w:rsid w:val="00B26A45"/>
    <w:rPr>
      <w:rFonts w:asciiTheme="majorHAnsi" w:eastAsiaTheme="majorEastAsia" w:hAnsiTheme="majorHAnsi" w:cstheme="majorBidi"/>
      <w:color w:val="2F5496" w:themeColor="accent1" w:themeShade="BF"/>
      <w:kern w:val="0"/>
      <w:sz w:val="32"/>
      <w:szCs w:val="32"/>
      <w14:ligatures w14:val="none"/>
    </w:rPr>
  </w:style>
  <w:style w:type="character" w:customStyle="1" w:styleId="20">
    <w:name w:val="Заголовок 2 Знак"/>
    <w:basedOn w:val="a0"/>
    <w:link w:val="2"/>
    <w:uiPriority w:val="9"/>
    <w:rsid w:val="00B26A45"/>
    <w:rPr>
      <w:rFonts w:ascii="Cambria" w:eastAsia="Times New Roman" w:hAnsi="Cambria" w:cs="Cambria"/>
      <w:b/>
      <w:bCs/>
      <w:i/>
      <w:iCs/>
      <w:kern w:val="0"/>
      <w:sz w:val="28"/>
      <w:szCs w:val="28"/>
      <w:lang w:eastAsia="ru-RU"/>
      <w14:ligatures w14:val="none"/>
    </w:rPr>
  </w:style>
  <w:style w:type="numbering" w:customStyle="1" w:styleId="12">
    <w:name w:val="Нет списка1"/>
    <w:next w:val="a2"/>
    <w:uiPriority w:val="99"/>
    <w:semiHidden/>
    <w:unhideWhenUsed/>
    <w:rsid w:val="00B26A45"/>
  </w:style>
  <w:style w:type="character" w:customStyle="1" w:styleId="13">
    <w:name w:val="Основной шрифт абзаца1"/>
    <w:rsid w:val="00B26A45"/>
  </w:style>
  <w:style w:type="character" w:customStyle="1" w:styleId="30">
    <w:name w:val="Заголовок 3 Знак"/>
    <w:link w:val="3"/>
    <w:uiPriority w:val="9"/>
    <w:rsid w:val="00B26A45"/>
    <w:rPr>
      <w:rFonts w:ascii="Cambria" w:eastAsia="Times New Roman" w:hAnsi="Cambria" w:cs="Cambria"/>
      <w:b/>
      <w:bCs/>
      <w:sz w:val="26"/>
      <w:szCs w:val="26"/>
    </w:rPr>
  </w:style>
  <w:style w:type="character" w:customStyle="1" w:styleId="42">
    <w:name w:val="Çàãîëîâîê 4 Çíàê"/>
    <w:rsid w:val="00B26A45"/>
    <w:rPr>
      <w:rFonts w:cs="Times New Roman"/>
      <w:b/>
      <w:bCs/>
      <w:sz w:val="28"/>
      <w:szCs w:val="28"/>
    </w:rPr>
  </w:style>
  <w:style w:type="character" w:customStyle="1" w:styleId="a7">
    <w:name w:val="Öâåòîâîå âûäåëåíèå"/>
    <w:rsid w:val="00B26A45"/>
    <w:rPr>
      <w:b/>
      <w:bCs/>
      <w:color w:val="26282F"/>
    </w:rPr>
  </w:style>
  <w:style w:type="character" w:customStyle="1" w:styleId="a8">
    <w:name w:val="Ãèïåðòåêñòîâàÿ ññûëêà"/>
    <w:rsid w:val="00B26A45"/>
    <w:rPr>
      <w:rFonts w:cs="Times New Roman"/>
      <w:b w:val="0"/>
      <w:bCs w:val="0"/>
      <w:color w:val="106BBE"/>
    </w:rPr>
  </w:style>
  <w:style w:type="character" w:customStyle="1" w:styleId="a9">
    <w:name w:val="Àêòèâíàÿ ãèïåðòåêñòîâàÿ ññûëêà"/>
    <w:rsid w:val="00B26A45"/>
    <w:rPr>
      <w:rFonts w:cs="Times New Roman"/>
      <w:b w:val="0"/>
      <w:bCs w:val="0"/>
      <w:color w:val="106BBE"/>
      <w:u w:val="single"/>
    </w:rPr>
  </w:style>
  <w:style w:type="character" w:customStyle="1" w:styleId="aa">
    <w:name w:val="Âûäåëåíèå äëÿ Áàçîâîãî Ïîèñêà"/>
    <w:rsid w:val="00B26A45"/>
    <w:rPr>
      <w:rFonts w:cs="Times New Roman"/>
      <w:b/>
      <w:bCs/>
      <w:color w:val="0058A9"/>
    </w:rPr>
  </w:style>
  <w:style w:type="character" w:customStyle="1" w:styleId="ab">
    <w:name w:val="Âûäåëåíèå äëÿ Áàçîâîãî Ïîèñêà (êóðñèâ)"/>
    <w:rsid w:val="00B26A45"/>
    <w:rPr>
      <w:rFonts w:cs="Times New Roman"/>
      <w:b/>
      <w:bCs/>
      <w:i/>
      <w:iCs/>
      <w:color w:val="0058A9"/>
    </w:rPr>
  </w:style>
  <w:style w:type="character" w:customStyle="1" w:styleId="ac">
    <w:name w:val="Çàãîëîâîê ñâîåãî ñîîáùåíèÿ"/>
    <w:rsid w:val="00B26A45"/>
    <w:rPr>
      <w:rFonts w:cs="Times New Roman"/>
      <w:b/>
      <w:bCs/>
      <w:color w:val="26282F"/>
    </w:rPr>
  </w:style>
  <w:style w:type="character" w:customStyle="1" w:styleId="ad">
    <w:name w:val="Çàãîëîâîê ÷óæîãî ñîîáùåíèÿ"/>
    <w:rsid w:val="00B26A45"/>
    <w:rPr>
      <w:rFonts w:cs="Times New Roman"/>
      <w:b/>
      <w:bCs/>
      <w:color w:val="FF0000"/>
    </w:rPr>
  </w:style>
  <w:style w:type="character" w:customStyle="1" w:styleId="ae">
    <w:name w:val="Íàéäåííûå ñëîâà"/>
    <w:rsid w:val="00B26A45"/>
    <w:rPr>
      <w:rFonts w:cs="Times New Roman"/>
      <w:b w:val="0"/>
      <w:bCs w:val="0"/>
      <w:color w:val="26282F"/>
      <w:shd w:val="clear" w:color="auto" w:fill="FFF580"/>
    </w:rPr>
  </w:style>
  <w:style w:type="character" w:customStyle="1" w:styleId="af">
    <w:name w:val="Íå âñòóïèë â ñèëó"/>
    <w:rsid w:val="00B26A45"/>
    <w:rPr>
      <w:rFonts w:cs="Times New Roman"/>
      <w:b w:val="0"/>
      <w:bCs w:val="0"/>
      <w:color w:val="000000"/>
      <w:shd w:val="clear" w:color="auto" w:fill="D8EDE8"/>
    </w:rPr>
  </w:style>
  <w:style w:type="character" w:customStyle="1" w:styleId="af0">
    <w:name w:val="Îïå÷àòêè"/>
    <w:rsid w:val="00B26A45"/>
    <w:rPr>
      <w:color w:val="FF0000"/>
    </w:rPr>
  </w:style>
  <w:style w:type="character" w:customStyle="1" w:styleId="af1">
    <w:name w:val="Ïðîäîëæåíèå ññûëêè"/>
    <w:basedOn w:val="a8"/>
    <w:rsid w:val="00B26A45"/>
    <w:rPr>
      <w:rFonts w:cs="Times New Roman"/>
      <w:b w:val="0"/>
      <w:bCs w:val="0"/>
      <w:color w:val="106BBE"/>
    </w:rPr>
  </w:style>
  <w:style w:type="character" w:customStyle="1" w:styleId="af2">
    <w:name w:val="Ñðàâíåíèå ðåäàêöèé"/>
    <w:rsid w:val="00B26A45"/>
    <w:rPr>
      <w:rFonts w:cs="Times New Roman"/>
      <w:b w:val="0"/>
      <w:bCs w:val="0"/>
      <w:color w:val="26282F"/>
    </w:rPr>
  </w:style>
  <w:style w:type="character" w:customStyle="1" w:styleId="af3">
    <w:name w:val="Ñðàâíåíèå ðåäàêöèé. Äîáàâëåííûé ôðàãìåíò"/>
    <w:rsid w:val="00B26A45"/>
    <w:rPr>
      <w:color w:val="000000"/>
      <w:shd w:val="clear" w:color="auto" w:fill="C1D7FF"/>
    </w:rPr>
  </w:style>
  <w:style w:type="character" w:customStyle="1" w:styleId="af4">
    <w:name w:val="Ñðàâíåíèå ðåäàêöèé. Óäàëåííûé ôðàãìåíò"/>
    <w:rsid w:val="00B26A45"/>
    <w:rPr>
      <w:color w:val="000000"/>
      <w:shd w:val="clear" w:color="auto" w:fill="C4C413"/>
    </w:rPr>
  </w:style>
  <w:style w:type="character" w:customStyle="1" w:styleId="af5">
    <w:name w:val="Óòðàòèë ñèëó"/>
    <w:rsid w:val="00B26A45"/>
    <w:rPr>
      <w:rFonts w:cs="Times New Roman"/>
      <w:b w:val="0"/>
      <w:bCs w:val="0"/>
      <w:strike/>
      <w:color w:val="666600"/>
    </w:rPr>
  </w:style>
  <w:style w:type="paragraph" w:styleId="af6">
    <w:name w:val="Title"/>
    <w:basedOn w:val="af7"/>
    <w:next w:val="a"/>
    <w:link w:val="af8"/>
    <w:uiPriority w:val="10"/>
    <w:qFormat/>
    <w:rsid w:val="00B26A45"/>
    <w:rPr>
      <w:b/>
      <w:bCs/>
      <w:color w:val="0058A9"/>
      <w:shd w:val="clear" w:color="auto" w:fill="ECE9D8"/>
    </w:rPr>
  </w:style>
  <w:style w:type="character" w:customStyle="1" w:styleId="af8">
    <w:name w:val="Заголовок Знак"/>
    <w:basedOn w:val="a0"/>
    <w:link w:val="af6"/>
    <w:uiPriority w:val="10"/>
    <w:rsid w:val="00B26A45"/>
    <w:rPr>
      <w:rFonts w:ascii="Verdana" w:eastAsia="Times New Roman" w:hAnsi="Verdana" w:cs="Verdana"/>
      <w:b/>
      <w:bCs/>
      <w:color w:val="0058A9"/>
      <w:kern w:val="1"/>
      <w:lang w:eastAsia="ar-SA"/>
      <w14:ligatures w14:val="none"/>
    </w:rPr>
  </w:style>
  <w:style w:type="paragraph" w:styleId="af9">
    <w:name w:val="Body Text"/>
    <w:basedOn w:val="a"/>
    <w:link w:val="afa"/>
    <w:uiPriority w:val="99"/>
    <w:rsid w:val="00B26A45"/>
    <w:pPr>
      <w:widowControl w:val="0"/>
      <w:suppressAutoHyphens/>
      <w:autoSpaceDE w:val="0"/>
      <w:spacing w:after="120" w:line="240" w:lineRule="auto"/>
      <w:ind w:firstLine="720"/>
      <w:jc w:val="both"/>
    </w:pPr>
    <w:rPr>
      <w:rFonts w:ascii="Arial" w:eastAsia="Times New Roman" w:hAnsi="Arial" w:cs="Arial"/>
      <w:kern w:val="1"/>
      <w:sz w:val="24"/>
      <w:szCs w:val="24"/>
      <w:lang w:eastAsia="ar-SA"/>
    </w:rPr>
  </w:style>
  <w:style w:type="character" w:customStyle="1" w:styleId="afa">
    <w:name w:val="Основной текст Знак"/>
    <w:basedOn w:val="a0"/>
    <w:link w:val="af9"/>
    <w:uiPriority w:val="99"/>
    <w:rsid w:val="00B26A45"/>
    <w:rPr>
      <w:rFonts w:ascii="Arial" w:eastAsia="Times New Roman" w:hAnsi="Arial" w:cs="Arial"/>
      <w:kern w:val="1"/>
      <w:sz w:val="24"/>
      <w:szCs w:val="24"/>
      <w:lang w:eastAsia="ar-SA"/>
      <w14:ligatures w14:val="none"/>
    </w:rPr>
  </w:style>
  <w:style w:type="paragraph" w:styleId="afb">
    <w:name w:val="List"/>
    <w:basedOn w:val="af9"/>
    <w:rsid w:val="00B26A45"/>
    <w:rPr>
      <w:rFonts w:cs="Mangal"/>
    </w:rPr>
  </w:style>
  <w:style w:type="paragraph" w:customStyle="1" w:styleId="14">
    <w:name w:val="Название1"/>
    <w:basedOn w:val="a"/>
    <w:rsid w:val="00B26A45"/>
    <w:pPr>
      <w:widowControl w:val="0"/>
      <w:suppressLineNumbers/>
      <w:suppressAutoHyphens/>
      <w:autoSpaceDE w:val="0"/>
      <w:spacing w:before="120" w:after="120" w:line="240" w:lineRule="auto"/>
      <w:ind w:firstLine="720"/>
      <w:jc w:val="both"/>
    </w:pPr>
    <w:rPr>
      <w:rFonts w:ascii="Arial" w:eastAsia="Times New Roman" w:hAnsi="Arial" w:cs="Mangal"/>
      <w:i/>
      <w:iCs/>
      <w:kern w:val="1"/>
      <w:sz w:val="24"/>
      <w:szCs w:val="24"/>
      <w:lang w:eastAsia="ar-SA"/>
    </w:rPr>
  </w:style>
  <w:style w:type="paragraph" w:customStyle="1" w:styleId="15">
    <w:name w:val="Указатель1"/>
    <w:basedOn w:val="a"/>
    <w:rsid w:val="00B26A45"/>
    <w:pPr>
      <w:widowControl w:val="0"/>
      <w:suppressLineNumbers/>
      <w:suppressAutoHyphens/>
      <w:autoSpaceDE w:val="0"/>
      <w:spacing w:after="0" w:line="240" w:lineRule="auto"/>
      <w:ind w:firstLine="720"/>
      <w:jc w:val="both"/>
    </w:pPr>
    <w:rPr>
      <w:rFonts w:ascii="Arial" w:eastAsia="Times New Roman" w:hAnsi="Arial" w:cs="Mangal"/>
      <w:kern w:val="1"/>
      <w:sz w:val="24"/>
      <w:szCs w:val="24"/>
      <w:lang w:eastAsia="ar-SA"/>
    </w:rPr>
  </w:style>
  <w:style w:type="paragraph" w:customStyle="1" w:styleId="11">
    <w:name w:val="Заголовок 11"/>
    <w:basedOn w:val="a"/>
    <w:next w:val="a"/>
    <w:rsid w:val="00B26A45"/>
    <w:pPr>
      <w:widowControl w:val="0"/>
      <w:numPr>
        <w:numId w:val="1"/>
      </w:numPr>
      <w:suppressAutoHyphens/>
      <w:autoSpaceDE w:val="0"/>
      <w:spacing w:before="108" w:after="108" w:line="240" w:lineRule="auto"/>
      <w:ind w:left="0" w:firstLine="0"/>
      <w:jc w:val="center"/>
      <w:outlineLvl w:val="0"/>
    </w:pPr>
    <w:rPr>
      <w:rFonts w:ascii="Arial" w:eastAsia="Times New Roman" w:hAnsi="Arial" w:cs="Arial"/>
      <w:b/>
      <w:bCs/>
      <w:color w:val="26282F"/>
      <w:kern w:val="1"/>
      <w:sz w:val="24"/>
      <w:szCs w:val="24"/>
      <w:lang w:eastAsia="ar-SA"/>
    </w:rPr>
  </w:style>
  <w:style w:type="paragraph" w:customStyle="1" w:styleId="21">
    <w:name w:val="Заголовок 21"/>
    <w:basedOn w:val="11"/>
    <w:next w:val="a"/>
    <w:rsid w:val="00B26A45"/>
    <w:pPr>
      <w:numPr>
        <w:ilvl w:val="1"/>
      </w:numPr>
      <w:outlineLvl w:val="1"/>
    </w:pPr>
  </w:style>
  <w:style w:type="paragraph" w:customStyle="1" w:styleId="31">
    <w:name w:val="Заголовок 31"/>
    <w:basedOn w:val="21"/>
    <w:next w:val="a"/>
    <w:rsid w:val="00B26A45"/>
    <w:pPr>
      <w:numPr>
        <w:ilvl w:val="2"/>
      </w:numPr>
      <w:outlineLvl w:val="2"/>
    </w:pPr>
  </w:style>
  <w:style w:type="paragraph" w:customStyle="1" w:styleId="41">
    <w:name w:val="Заголовок 41"/>
    <w:basedOn w:val="31"/>
    <w:next w:val="a"/>
    <w:rsid w:val="00B26A45"/>
    <w:pPr>
      <w:numPr>
        <w:ilvl w:val="3"/>
      </w:numPr>
      <w:outlineLvl w:val="3"/>
    </w:pPr>
  </w:style>
  <w:style w:type="paragraph" w:customStyle="1" w:styleId="afc">
    <w:name w:val="Внимание"/>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d">
    <w:name w:val="Внимание: криминал!!"/>
    <w:basedOn w:val="afc"/>
    <w:next w:val="a"/>
    <w:rsid w:val="00B26A45"/>
  </w:style>
  <w:style w:type="paragraph" w:customStyle="1" w:styleId="afe">
    <w:name w:val="Внимание: недобросовестность!"/>
    <w:basedOn w:val="afc"/>
    <w:next w:val="a"/>
    <w:rsid w:val="00B26A45"/>
  </w:style>
  <w:style w:type="paragraph" w:customStyle="1" w:styleId="aff">
    <w:name w:val="Дочерний элемент списка"/>
    <w:basedOn w:val="a"/>
    <w:next w:val="a"/>
    <w:rsid w:val="00B26A45"/>
    <w:pPr>
      <w:widowControl w:val="0"/>
      <w:suppressAutoHyphens/>
      <w:autoSpaceDE w:val="0"/>
      <w:spacing w:after="0" w:line="240" w:lineRule="auto"/>
      <w:jc w:val="both"/>
    </w:pPr>
    <w:rPr>
      <w:rFonts w:ascii="Arial" w:eastAsia="Times New Roman" w:hAnsi="Arial" w:cs="Arial"/>
      <w:color w:val="868381"/>
      <w:kern w:val="1"/>
      <w:sz w:val="20"/>
      <w:szCs w:val="20"/>
      <w:lang w:eastAsia="ar-SA"/>
    </w:rPr>
  </w:style>
  <w:style w:type="paragraph" w:customStyle="1" w:styleId="af7">
    <w:name w:val="Основное меню (преемственное)"/>
    <w:basedOn w:val="a"/>
    <w:next w:val="a"/>
    <w:rsid w:val="00B26A45"/>
    <w:pPr>
      <w:widowControl w:val="0"/>
      <w:suppressAutoHyphens/>
      <w:autoSpaceDE w:val="0"/>
      <w:spacing w:after="0" w:line="240" w:lineRule="auto"/>
      <w:ind w:firstLine="720"/>
      <w:jc w:val="both"/>
    </w:pPr>
    <w:rPr>
      <w:rFonts w:ascii="Verdana" w:eastAsia="Times New Roman" w:hAnsi="Verdana" w:cs="Verdana"/>
      <w:kern w:val="1"/>
      <w:lang w:eastAsia="ar-SA"/>
    </w:rPr>
  </w:style>
  <w:style w:type="paragraph" w:customStyle="1" w:styleId="aff0">
    <w:name w:val="Заголовок группы контролов"/>
    <w:basedOn w:val="a"/>
    <w:next w:val="a"/>
    <w:rsid w:val="00B26A45"/>
    <w:pPr>
      <w:widowControl w:val="0"/>
      <w:suppressAutoHyphens/>
      <w:autoSpaceDE w:val="0"/>
      <w:spacing w:after="0" w:line="240" w:lineRule="auto"/>
      <w:ind w:firstLine="720"/>
      <w:jc w:val="both"/>
    </w:pPr>
    <w:rPr>
      <w:rFonts w:ascii="Arial" w:eastAsia="Times New Roman" w:hAnsi="Arial" w:cs="Arial"/>
      <w:b/>
      <w:bCs/>
      <w:color w:val="000000"/>
      <w:kern w:val="1"/>
      <w:sz w:val="24"/>
      <w:szCs w:val="24"/>
      <w:lang w:eastAsia="ar-SA"/>
    </w:rPr>
  </w:style>
  <w:style w:type="paragraph" w:customStyle="1" w:styleId="aff1">
    <w:name w:val="Заголовок для информации об изменениях"/>
    <w:basedOn w:val="11"/>
    <w:next w:val="a"/>
    <w:rsid w:val="00B26A45"/>
    <w:pPr>
      <w:numPr>
        <w:numId w:val="0"/>
      </w:numPr>
      <w:spacing w:before="0"/>
      <w:outlineLvl w:val="9"/>
    </w:pPr>
    <w:rPr>
      <w:b w:val="0"/>
      <w:bCs w:val="0"/>
      <w:sz w:val="18"/>
      <w:szCs w:val="18"/>
      <w:shd w:val="clear" w:color="auto" w:fill="FFFFFF"/>
    </w:rPr>
  </w:style>
  <w:style w:type="paragraph" w:customStyle="1" w:styleId="aff2">
    <w:name w:val="Заголовок распахивающейся части диалога"/>
    <w:basedOn w:val="a"/>
    <w:next w:val="a"/>
    <w:rsid w:val="00B26A45"/>
    <w:pPr>
      <w:widowControl w:val="0"/>
      <w:suppressAutoHyphens/>
      <w:autoSpaceDE w:val="0"/>
      <w:spacing w:after="0" w:line="240" w:lineRule="auto"/>
      <w:ind w:firstLine="720"/>
      <w:jc w:val="both"/>
    </w:pPr>
    <w:rPr>
      <w:rFonts w:ascii="Arial" w:eastAsia="Times New Roman" w:hAnsi="Arial" w:cs="Arial"/>
      <w:i/>
      <w:iCs/>
      <w:color w:val="000080"/>
      <w:kern w:val="1"/>
      <w:lang w:eastAsia="ar-SA"/>
    </w:rPr>
  </w:style>
  <w:style w:type="paragraph" w:customStyle="1" w:styleId="aff3">
    <w:name w:val="Заголовок статьи"/>
    <w:basedOn w:val="a"/>
    <w:next w:val="a"/>
    <w:rsid w:val="00B26A45"/>
    <w:pPr>
      <w:widowControl w:val="0"/>
      <w:suppressAutoHyphens/>
      <w:autoSpaceDE w:val="0"/>
      <w:spacing w:after="0" w:line="240" w:lineRule="auto"/>
      <w:ind w:left="1612" w:hanging="892"/>
      <w:jc w:val="both"/>
    </w:pPr>
    <w:rPr>
      <w:rFonts w:ascii="Arial" w:eastAsia="Times New Roman" w:hAnsi="Arial" w:cs="Arial"/>
      <w:kern w:val="1"/>
      <w:sz w:val="24"/>
      <w:szCs w:val="24"/>
      <w:lang w:eastAsia="ar-SA"/>
    </w:rPr>
  </w:style>
  <w:style w:type="paragraph" w:customStyle="1" w:styleId="aff4">
    <w:name w:val="Заголовок ЭР (левое окно)"/>
    <w:basedOn w:val="a"/>
    <w:next w:val="a"/>
    <w:rsid w:val="00B26A45"/>
    <w:pPr>
      <w:widowControl w:val="0"/>
      <w:suppressAutoHyphens/>
      <w:autoSpaceDE w:val="0"/>
      <w:spacing w:before="300" w:after="250" w:line="240" w:lineRule="auto"/>
      <w:jc w:val="center"/>
    </w:pPr>
    <w:rPr>
      <w:rFonts w:ascii="Arial" w:eastAsia="Times New Roman" w:hAnsi="Arial" w:cs="Arial"/>
      <w:b/>
      <w:bCs/>
      <w:color w:val="26282F"/>
      <w:kern w:val="1"/>
      <w:sz w:val="26"/>
      <w:szCs w:val="26"/>
      <w:lang w:eastAsia="ar-SA"/>
    </w:rPr>
  </w:style>
  <w:style w:type="paragraph" w:customStyle="1" w:styleId="aff5">
    <w:name w:val="Заголовок ЭР (правое окно)"/>
    <w:basedOn w:val="aff4"/>
    <w:next w:val="a"/>
    <w:rsid w:val="00B26A45"/>
    <w:pPr>
      <w:spacing w:after="0"/>
      <w:jc w:val="left"/>
    </w:pPr>
  </w:style>
  <w:style w:type="paragraph" w:customStyle="1" w:styleId="aff6">
    <w:name w:val="Интерактивный заголовок"/>
    <w:basedOn w:val="af6"/>
    <w:next w:val="a"/>
    <w:rsid w:val="00B26A45"/>
    <w:rPr>
      <w:u w:val="single"/>
    </w:rPr>
  </w:style>
  <w:style w:type="paragraph" w:customStyle="1" w:styleId="aff7">
    <w:name w:val="Текст информации об изменениях"/>
    <w:basedOn w:val="a"/>
    <w:next w:val="a"/>
    <w:rsid w:val="00B26A45"/>
    <w:pPr>
      <w:widowControl w:val="0"/>
      <w:suppressAutoHyphens/>
      <w:autoSpaceDE w:val="0"/>
      <w:spacing w:after="0" w:line="240" w:lineRule="auto"/>
      <w:ind w:firstLine="720"/>
      <w:jc w:val="both"/>
    </w:pPr>
    <w:rPr>
      <w:rFonts w:ascii="Arial" w:eastAsia="Times New Roman" w:hAnsi="Arial" w:cs="Arial"/>
      <w:color w:val="353842"/>
      <w:kern w:val="1"/>
      <w:sz w:val="18"/>
      <w:szCs w:val="18"/>
      <w:lang w:eastAsia="ar-SA"/>
    </w:rPr>
  </w:style>
  <w:style w:type="paragraph" w:customStyle="1" w:styleId="aff8">
    <w:name w:val="Информация об изменениях"/>
    <w:basedOn w:val="aff7"/>
    <w:next w:val="a"/>
    <w:rsid w:val="00B26A45"/>
    <w:pPr>
      <w:spacing w:before="180"/>
      <w:ind w:left="360" w:right="360" w:firstLine="0"/>
    </w:pPr>
    <w:rPr>
      <w:shd w:val="clear" w:color="auto" w:fill="EAEFED"/>
    </w:rPr>
  </w:style>
  <w:style w:type="paragraph" w:customStyle="1" w:styleId="aff9">
    <w:name w:val="Текст (справка)"/>
    <w:basedOn w:val="a"/>
    <w:next w:val="a"/>
    <w:rsid w:val="00B26A45"/>
    <w:pPr>
      <w:widowControl w:val="0"/>
      <w:suppressAutoHyphens/>
      <w:autoSpaceDE w:val="0"/>
      <w:spacing w:after="0" w:line="240" w:lineRule="auto"/>
      <w:ind w:left="170" w:right="170"/>
    </w:pPr>
    <w:rPr>
      <w:rFonts w:ascii="Arial" w:eastAsia="Times New Roman" w:hAnsi="Arial" w:cs="Arial"/>
      <w:kern w:val="1"/>
      <w:sz w:val="24"/>
      <w:szCs w:val="24"/>
      <w:lang w:eastAsia="ar-SA"/>
    </w:rPr>
  </w:style>
  <w:style w:type="paragraph" w:customStyle="1" w:styleId="affa">
    <w:name w:val="Комментарий"/>
    <w:basedOn w:val="aff9"/>
    <w:next w:val="a"/>
    <w:rsid w:val="00B26A45"/>
    <w:pPr>
      <w:spacing w:before="75"/>
      <w:ind w:right="0"/>
      <w:jc w:val="both"/>
    </w:pPr>
    <w:rPr>
      <w:color w:val="353842"/>
      <w:shd w:val="clear" w:color="auto" w:fill="F0F0F0"/>
    </w:rPr>
  </w:style>
  <w:style w:type="paragraph" w:customStyle="1" w:styleId="affb">
    <w:name w:val="Информация об изменениях документа"/>
    <w:basedOn w:val="affa"/>
    <w:next w:val="a"/>
    <w:rsid w:val="00B26A45"/>
    <w:rPr>
      <w:i/>
      <w:iCs/>
    </w:rPr>
  </w:style>
  <w:style w:type="paragraph" w:customStyle="1" w:styleId="affc">
    <w:name w:val="Текст (лев. подпись)"/>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d">
    <w:name w:val="Колонтитул (левый)"/>
    <w:basedOn w:val="affc"/>
    <w:next w:val="a"/>
    <w:rsid w:val="00B26A45"/>
    <w:rPr>
      <w:sz w:val="14"/>
      <w:szCs w:val="14"/>
    </w:rPr>
  </w:style>
  <w:style w:type="paragraph" w:customStyle="1" w:styleId="affe">
    <w:name w:val="Текст (прав. подпись)"/>
    <w:basedOn w:val="a"/>
    <w:next w:val="a"/>
    <w:rsid w:val="00B26A45"/>
    <w:pPr>
      <w:widowControl w:val="0"/>
      <w:suppressAutoHyphens/>
      <w:autoSpaceDE w:val="0"/>
      <w:spacing w:after="0" w:line="240" w:lineRule="auto"/>
      <w:jc w:val="right"/>
    </w:pPr>
    <w:rPr>
      <w:rFonts w:ascii="Arial" w:eastAsia="Times New Roman" w:hAnsi="Arial" w:cs="Arial"/>
      <w:kern w:val="1"/>
      <w:sz w:val="24"/>
      <w:szCs w:val="24"/>
      <w:lang w:eastAsia="ar-SA"/>
    </w:rPr>
  </w:style>
  <w:style w:type="paragraph" w:customStyle="1" w:styleId="afff">
    <w:name w:val="Колонтитул (правый)"/>
    <w:basedOn w:val="affe"/>
    <w:next w:val="a"/>
    <w:rsid w:val="00B26A45"/>
    <w:rPr>
      <w:sz w:val="14"/>
      <w:szCs w:val="14"/>
    </w:rPr>
  </w:style>
  <w:style w:type="paragraph" w:customStyle="1" w:styleId="afff0">
    <w:name w:val="Комментарий пользователя"/>
    <w:basedOn w:val="affa"/>
    <w:next w:val="a"/>
    <w:rsid w:val="00B26A45"/>
    <w:pPr>
      <w:jc w:val="left"/>
    </w:pPr>
    <w:rPr>
      <w:shd w:val="clear" w:color="auto" w:fill="FFDFE0"/>
    </w:rPr>
  </w:style>
  <w:style w:type="paragraph" w:customStyle="1" w:styleId="afff1">
    <w:name w:val="Куда обратиться?"/>
    <w:basedOn w:val="afc"/>
    <w:next w:val="a"/>
    <w:rsid w:val="00B26A45"/>
  </w:style>
  <w:style w:type="paragraph" w:customStyle="1" w:styleId="afff2">
    <w:name w:val="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3">
    <w:name w:val="Необходимые документы"/>
    <w:basedOn w:val="afc"/>
    <w:next w:val="a"/>
    <w:rsid w:val="00B26A45"/>
    <w:pPr>
      <w:ind w:firstLine="118"/>
    </w:pPr>
  </w:style>
  <w:style w:type="paragraph" w:customStyle="1" w:styleId="afff4">
    <w:name w:val="Нормальный (таблица)"/>
    <w:basedOn w:val="a"/>
    <w:next w:val="a"/>
    <w:rsid w:val="00B26A45"/>
    <w:pPr>
      <w:widowControl w:val="0"/>
      <w:suppressAutoHyphens/>
      <w:autoSpaceDE w:val="0"/>
      <w:spacing w:after="0" w:line="240" w:lineRule="auto"/>
      <w:jc w:val="both"/>
    </w:pPr>
    <w:rPr>
      <w:rFonts w:ascii="Arial" w:eastAsia="Times New Roman" w:hAnsi="Arial" w:cs="Arial"/>
      <w:kern w:val="1"/>
      <w:sz w:val="24"/>
      <w:szCs w:val="24"/>
      <w:lang w:eastAsia="ar-SA"/>
    </w:rPr>
  </w:style>
  <w:style w:type="paragraph" w:customStyle="1" w:styleId="afff5">
    <w:name w:val="Таблицы (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6">
    <w:name w:val="Оглавление"/>
    <w:basedOn w:val="afff5"/>
    <w:next w:val="a"/>
    <w:rsid w:val="00B26A45"/>
    <w:pPr>
      <w:ind w:left="140"/>
    </w:pPr>
  </w:style>
  <w:style w:type="paragraph" w:customStyle="1" w:styleId="afff7">
    <w:name w:val="Переменная часть"/>
    <w:basedOn w:val="af7"/>
    <w:next w:val="a"/>
    <w:rsid w:val="00B26A45"/>
    <w:rPr>
      <w:sz w:val="18"/>
      <w:szCs w:val="18"/>
    </w:rPr>
  </w:style>
  <w:style w:type="paragraph" w:customStyle="1" w:styleId="afff8">
    <w:name w:val="Подвал для информации об изменениях"/>
    <w:basedOn w:val="11"/>
    <w:next w:val="a"/>
    <w:rsid w:val="00B26A45"/>
    <w:pPr>
      <w:numPr>
        <w:numId w:val="0"/>
      </w:numPr>
      <w:outlineLvl w:val="9"/>
    </w:pPr>
    <w:rPr>
      <w:b w:val="0"/>
      <w:bCs w:val="0"/>
      <w:sz w:val="18"/>
      <w:szCs w:val="18"/>
    </w:rPr>
  </w:style>
  <w:style w:type="paragraph" w:customStyle="1" w:styleId="afff9">
    <w:name w:val="Подзаголовок для информации об изменениях"/>
    <w:basedOn w:val="aff7"/>
    <w:next w:val="a"/>
    <w:rsid w:val="00B26A45"/>
    <w:rPr>
      <w:b/>
      <w:bCs/>
    </w:rPr>
  </w:style>
  <w:style w:type="paragraph" w:customStyle="1" w:styleId="afffa">
    <w:name w:val="Подчёркнуный текст"/>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b">
    <w:name w:val="Постоянная часть"/>
    <w:basedOn w:val="af7"/>
    <w:next w:val="a"/>
    <w:rsid w:val="00B26A45"/>
    <w:rPr>
      <w:sz w:val="20"/>
      <w:szCs w:val="20"/>
    </w:rPr>
  </w:style>
  <w:style w:type="paragraph" w:customStyle="1" w:styleId="afffc">
    <w:name w:val="Прижатый влево"/>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fd">
    <w:name w:val="Пример."/>
    <w:basedOn w:val="afc"/>
    <w:next w:val="a"/>
    <w:rsid w:val="00B26A45"/>
  </w:style>
  <w:style w:type="paragraph" w:customStyle="1" w:styleId="afffe">
    <w:name w:val="Примечание."/>
    <w:basedOn w:val="afc"/>
    <w:next w:val="a"/>
    <w:rsid w:val="00B26A45"/>
  </w:style>
  <w:style w:type="paragraph" w:customStyle="1" w:styleId="affff">
    <w:name w:val="Словарная статья"/>
    <w:basedOn w:val="a"/>
    <w:next w:val="a"/>
    <w:rsid w:val="00B26A45"/>
    <w:pPr>
      <w:widowControl w:val="0"/>
      <w:suppressAutoHyphens/>
      <w:autoSpaceDE w:val="0"/>
      <w:spacing w:after="0" w:line="240" w:lineRule="auto"/>
      <w:ind w:right="118"/>
      <w:jc w:val="both"/>
    </w:pPr>
    <w:rPr>
      <w:rFonts w:ascii="Arial" w:eastAsia="Times New Roman" w:hAnsi="Arial" w:cs="Arial"/>
      <w:kern w:val="1"/>
      <w:sz w:val="24"/>
      <w:szCs w:val="24"/>
      <w:lang w:eastAsia="ar-SA"/>
    </w:rPr>
  </w:style>
  <w:style w:type="paragraph" w:customStyle="1" w:styleId="affff0">
    <w:name w:val="Ссылка на официальную публикацию"/>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1">
    <w:name w:val="Текст в таблице"/>
    <w:basedOn w:val="afff4"/>
    <w:next w:val="a"/>
    <w:rsid w:val="00B26A45"/>
    <w:pPr>
      <w:ind w:firstLine="500"/>
    </w:pPr>
  </w:style>
  <w:style w:type="paragraph" w:customStyle="1" w:styleId="affff2">
    <w:name w:val="Текст ЭР (см. также)"/>
    <w:basedOn w:val="a"/>
    <w:next w:val="a"/>
    <w:rsid w:val="00B26A45"/>
    <w:pPr>
      <w:widowControl w:val="0"/>
      <w:suppressAutoHyphens/>
      <w:autoSpaceDE w:val="0"/>
      <w:spacing w:before="200" w:after="0" w:line="240" w:lineRule="auto"/>
    </w:pPr>
    <w:rPr>
      <w:rFonts w:ascii="Arial" w:eastAsia="Times New Roman" w:hAnsi="Arial" w:cs="Arial"/>
      <w:kern w:val="1"/>
      <w:sz w:val="20"/>
      <w:szCs w:val="20"/>
      <w:lang w:eastAsia="ar-SA"/>
    </w:rPr>
  </w:style>
  <w:style w:type="paragraph" w:customStyle="1" w:styleId="affff3">
    <w:name w:val="Технический комментарий"/>
    <w:basedOn w:val="a"/>
    <w:next w:val="a"/>
    <w:rsid w:val="00B26A45"/>
    <w:pPr>
      <w:widowControl w:val="0"/>
      <w:suppressAutoHyphens/>
      <w:autoSpaceDE w:val="0"/>
      <w:spacing w:after="0" w:line="240" w:lineRule="auto"/>
    </w:pPr>
    <w:rPr>
      <w:rFonts w:ascii="Arial" w:eastAsia="Times New Roman" w:hAnsi="Arial" w:cs="Arial"/>
      <w:color w:val="463F31"/>
      <w:kern w:val="1"/>
      <w:sz w:val="24"/>
      <w:szCs w:val="24"/>
      <w:shd w:val="clear" w:color="auto" w:fill="FFFFA6"/>
      <w:lang w:eastAsia="ar-SA"/>
    </w:rPr>
  </w:style>
  <w:style w:type="paragraph" w:customStyle="1" w:styleId="affff4">
    <w:name w:val="Формула"/>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fff5">
    <w:name w:val="Центрированный (таблица)"/>
    <w:basedOn w:val="afff4"/>
    <w:next w:val="a"/>
    <w:rsid w:val="00B26A45"/>
    <w:pPr>
      <w:jc w:val="center"/>
    </w:pPr>
  </w:style>
  <w:style w:type="paragraph" w:customStyle="1" w:styleId="-">
    <w:name w:val="ЭР-содержание (правое окно)"/>
    <w:basedOn w:val="a"/>
    <w:next w:val="a"/>
    <w:rsid w:val="00B26A45"/>
    <w:pPr>
      <w:widowControl w:val="0"/>
      <w:suppressAutoHyphens/>
      <w:autoSpaceDE w:val="0"/>
      <w:spacing w:before="300" w:after="0" w:line="240" w:lineRule="auto"/>
    </w:pPr>
    <w:rPr>
      <w:rFonts w:ascii="Arial" w:eastAsia="Times New Roman" w:hAnsi="Arial" w:cs="Arial"/>
      <w:kern w:val="1"/>
      <w:sz w:val="24"/>
      <w:szCs w:val="24"/>
      <w:lang w:eastAsia="ar-SA"/>
    </w:rPr>
  </w:style>
  <w:style w:type="paragraph" w:customStyle="1" w:styleId="affff6">
    <w:name w:val="Содержимое таблицы"/>
    <w:basedOn w:val="a"/>
    <w:rsid w:val="00B26A45"/>
    <w:pPr>
      <w:widowControl w:val="0"/>
      <w:suppressLineNumbers/>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7">
    <w:name w:val="Заголовок таблицы"/>
    <w:basedOn w:val="affff6"/>
    <w:rsid w:val="00B26A45"/>
    <w:pPr>
      <w:jc w:val="center"/>
    </w:pPr>
    <w:rPr>
      <w:b/>
      <w:bCs/>
    </w:rPr>
  </w:style>
  <w:style w:type="paragraph" w:customStyle="1" w:styleId="ConsPlusNormal">
    <w:name w:val="ConsPlusNormal"/>
    <w:link w:val="ConsPlusNormal0"/>
    <w:rsid w:val="00B26A45"/>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ffff8">
    <w:name w:val="Balloon Text"/>
    <w:basedOn w:val="a"/>
    <w:link w:val="affff9"/>
    <w:uiPriority w:val="99"/>
    <w:semiHidden/>
    <w:unhideWhenUsed/>
    <w:rsid w:val="00B26A45"/>
    <w:pPr>
      <w:widowControl w:val="0"/>
      <w:suppressAutoHyphens/>
      <w:autoSpaceDE w:val="0"/>
      <w:spacing w:after="0" w:line="240" w:lineRule="auto"/>
      <w:ind w:firstLine="720"/>
      <w:jc w:val="both"/>
    </w:pPr>
    <w:rPr>
      <w:rFonts w:ascii="Tahoma" w:eastAsia="Times New Roman" w:hAnsi="Tahoma" w:cs="Tahoma"/>
      <w:kern w:val="1"/>
      <w:sz w:val="16"/>
      <w:szCs w:val="16"/>
      <w:lang w:eastAsia="ar-SA"/>
    </w:rPr>
  </w:style>
  <w:style w:type="character" w:customStyle="1" w:styleId="affff9">
    <w:name w:val="Текст выноски Знак"/>
    <w:basedOn w:val="a0"/>
    <w:link w:val="affff8"/>
    <w:uiPriority w:val="99"/>
    <w:semiHidden/>
    <w:rsid w:val="00B26A45"/>
    <w:rPr>
      <w:rFonts w:ascii="Tahoma" w:eastAsia="Times New Roman" w:hAnsi="Tahoma" w:cs="Tahoma"/>
      <w:kern w:val="1"/>
      <w:sz w:val="16"/>
      <w:szCs w:val="16"/>
      <w:lang w:eastAsia="ar-SA"/>
      <w14:ligatures w14:val="none"/>
    </w:rPr>
  </w:style>
  <w:style w:type="paragraph" w:styleId="affffa">
    <w:name w:val="header"/>
    <w:basedOn w:val="a"/>
    <w:link w:val="affffb"/>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b">
    <w:name w:val="Верхний колонтитул Знак"/>
    <w:basedOn w:val="a0"/>
    <w:link w:val="affffa"/>
    <w:uiPriority w:val="99"/>
    <w:rsid w:val="00B26A45"/>
    <w:rPr>
      <w:rFonts w:ascii="Arial" w:eastAsia="Times New Roman" w:hAnsi="Arial" w:cs="Arial"/>
      <w:kern w:val="1"/>
      <w:sz w:val="24"/>
      <w:szCs w:val="24"/>
      <w:lang w:eastAsia="ar-SA"/>
      <w14:ligatures w14:val="none"/>
    </w:rPr>
  </w:style>
  <w:style w:type="paragraph" w:styleId="affffc">
    <w:name w:val="footer"/>
    <w:basedOn w:val="a"/>
    <w:link w:val="affffd"/>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d">
    <w:name w:val="Нижний колонтитул Знак"/>
    <w:basedOn w:val="a0"/>
    <w:link w:val="affffc"/>
    <w:uiPriority w:val="99"/>
    <w:rsid w:val="00B26A45"/>
    <w:rPr>
      <w:rFonts w:ascii="Arial" w:eastAsia="Times New Roman" w:hAnsi="Arial" w:cs="Arial"/>
      <w:kern w:val="1"/>
      <w:sz w:val="24"/>
      <w:szCs w:val="24"/>
      <w:lang w:eastAsia="ar-SA"/>
      <w14:ligatures w14:val="none"/>
    </w:rPr>
  </w:style>
  <w:style w:type="paragraph" w:styleId="22">
    <w:name w:val="Body Text 2"/>
    <w:basedOn w:val="a"/>
    <w:link w:val="23"/>
    <w:uiPriority w:val="99"/>
    <w:semiHidden/>
    <w:unhideWhenUsed/>
    <w:rsid w:val="00B26A45"/>
    <w:pPr>
      <w:widowControl w:val="0"/>
      <w:suppressAutoHyphens/>
      <w:autoSpaceDE w:val="0"/>
      <w:spacing w:after="120" w:line="480" w:lineRule="auto"/>
      <w:ind w:firstLine="720"/>
      <w:jc w:val="both"/>
    </w:pPr>
    <w:rPr>
      <w:rFonts w:ascii="Arial" w:eastAsia="Times New Roman" w:hAnsi="Arial" w:cs="Arial"/>
      <w:kern w:val="1"/>
      <w:sz w:val="24"/>
      <w:szCs w:val="24"/>
      <w:lang w:eastAsia="ar-SA"/>
    </w:rPr>
  </w:style>
  <w:style w:type="character" w:customStyle="1" w:styleId="23">
    <w:name w:val="Основной текст 2 Знак"/>
    <w:basedOn w:val="a0"/>
    <w:link w:val="22"/>
    <w:uiPriority w:val="99"/>
    <w:semiHidden/>
    <w:rsid w:val="00B26A45"/>
    <w:rPr>
      <w:rFonts w:ascii="Arial" w:eastAsia="Times New Roman" w:hAnsi="Arial" w:cs="Arial"/>
      <w:kern w:val="1"/>
      <w:sz w:val="24"/>
      <w:szCs w:val="24"/>
      <w:lang w:eastAsia="ar-SA"/>
      <w14:ligatures w14:val="none"/>
    </w:rPr>
  </w:style>
  <w:style w:type="table" w:styleId="affffe">
    <w:name w:val="Table Grid"/>
    <w:basedOn w:val="a1"/>
    <w:uiPriority w:val="59"/>
    <w:rsid w:val="00B26A4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
    <w:link w:val="33"/>
    <w:uiPriority w:val="99"/>
    <w:semiHidden/>
    <w:unhideWhenUsed/>
    <w:rsid w:val="00B26A45"/>
    <w:pPr>
      <w:widowControl w:val="0"/>
      <w:suppressAutoHyphens/>
      <w:autoSpaceDE w:val="0"/>
      <w:spacing w:after="120" w:line="240" w:lineRule="auto"/>
      <w:ind w:firstLine="720"/>
      <w:jc w:val="both"/>
    </w:pPr>
    <w:rPr>
      <w:rFonts w:ascii="Arial" w:eastAsia="Times New Roman" w:hAnsi="Arial" w:cs="Arial"/>
      <w:kern w:val="1"/>
      <w:sz w:val="16"/>
      <w:szCs w:val="16"/>
      <w:lang w:eastAsia="ar-SA"/>
    </w:rPr>
  </w:style>
  <w:style w:type="character" w:customStyle="1" w:styleId="33">
    <w:name w:val="Основной текст 3 Знак"/>
    <w:basedOn w:val="a0"/>
    <w:link w:val="32"/>
    <w:uiPriority w:val="99"/>
    <w:semiHidden/>
    <w:rsid w:val="00B26A45"/>
    <w:rPr>
      <w:rFonts w:ascii="Arial" w:eastAsia="Times New Roman" w:hAnsi="Arial" w:cs="Arial"/>
      <w:kern w:val="1"/>
      <w:sz w:val="16"/>
      <w:szCs w:val="16"/>
      <w:lang w:eastAsia="ar-SA"/>
      <w14:ligatures w14:val="none"/>
    </w:rPr>
  </w:style>
  <w:style w:type="paragraph" w:customStyle="1" w:styleId="ConsPlusNonformat">
    <w:name w:val="ConsPlusNonformat"/>
    <w:qFormat/>
    <w:rsid w:val="00B26A45"/>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table" w:customStyle="1" w:styleId="16">
    <w:name w:val="Сетка таблицы1"/>
    <w:basedOn w:val="a1"/>
    <w:next w:val="affffe"/>
    <w:uiPriority w:val="59"/>
    <w:rsid w:val="00B26A45"/>
    <w:pPr>
      <w:spacing w:after="0" w:line="240" w:lineRule="auto"/>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
    <w:name w:val="annotation reference"/>
    <w:uiPriority w:val="99"/>
    <w:unhideWhenUsed/>
    <w:rsid w:val="00B26A45"/>
    <w:rPr>
      <w:sz w:val="16"/>
      <w:szCs w:val="16"/>
    </w:rPr>
  </w:style>
  <w:style w:type="paragraph" w:styleId="afffff0">
    <w:name w:val="annotation text"/>
    <w:basedOn w:val="a"/>
    <w:link w:val="afffff1"/>
    <w:uiPriority w:val="99"/>
    <w:unhideWhenUsed/>
    <w:rsid w:val="00B26A45"/>
    <w:pPr>
      <w:widowControl w:val="0"/>
      <w:suppressAutoHyphens/>
      <w:autoSpaceDE w:val="0"/>
      <w:spacing w:after="0" w:line="240" w:lineRule="auto"/>
      <w:ind w:firstLine="720"/>
      <w:jc w:val="both"/>
    </w:pPr>
    <w:rPr>
      <w:rFonts w:ascii="Arial" w:eastAsia="Times New Roman" w:hAnsi="Arial" w:cs="Arial"/>
      <w:kern w:val="1"/>
      <w:sz w:val="20"/>
      <w:szCs w:val="20"/>
      <w:lang w:eastAsia="ar-SA"/>
    </w:rPr>
  </w:style>
  <w:style w:type="character" w:customStyle="1" w:styleId="afffff1">
    <w:name w:val="Текст примечания Знак"/>
    <w:basedOn w:val="a0"/>
    <w:link w:val="afffff0"/>
    <w:uiPriority w:val="99"/>
    <w:rsid w:val="00B26A45"/>
    <w:rPr>
      <w:rFonts w:ascii="Arial" w:eastAsia="Times New Roman" w:hAnsi="Arial" w:cs="Arial"/>
      <w:kern w:val="1"/>
      <w:sz w:val="20"/>
      <w:szCs w:val="20"/>
      <w:lang w:eastAsia="ar-SA"/>
      <w14:ligatures w14:val="none"/>
    </w:rPr>
  </w:style>
  <w:style w:type="paragraph" w:styleId="afffff2">
    <w:name w:val="annotation subject"/>
    <w:basedOn w:val="afffff0"/>
    <w:next w:val="afffff0"/>
    <w:link w:val="afffff3"/>
    <w:uiPriority w:val="99"/>
    <w:unhideWhenUsed/>
    <w:rsid w:val="00B26A45"/>
    <w:rPr>
      <w:b/>
      <w:bCs/>
    </w:rPr>
  </w:style>
  <w:style w:type="character" w:customStyle="1" w:styleId="afffff3">
    <w:name w:val="Тема примечания Знак"/>
    <w:basedOn w:val="afffff1"/>
    <w:link w:val="afffff2"/>
    <w:uiPriority w:val="99"/>
    <w:rsid w:val="00B26A45"/>
    <w:rPr>
      <w:rFonts w:ascii="Arial" w:eastAsia="Times New Roman" w:hAnsi="Arial" w:cs="Arial"/>
      <w:b/>
      <w:bCs/>
      <w:kern w:val="1"/>
      <w:sz w:val="20"/>
      <w:szCs w:val="20"/>
      <w:lang w:eastAsia="ar-SA"/>
      <w14:ligatures w14:val="none"/>
    </w:rPr>
  </w:style>
  <w:style w:type="character" w:customStyle="1" w:styleId="210">
    <w:name w:val="Заголовок 2 Знак1"/>
    <w:uiPriority w:val="9"/>
    <w:semiHidden/>
    <w:rsid w:val="00B26A45"/>
    <w:rPr>
      <w:rFonts w:ascii="Cambria" w:eastAsia="Times New Roman" w:hAnsi="Cambria" w:cs="Times New Roman"/>
      <w:b/>
      <w:bCs/>
      <w:i/>
      <w:iCs/>
      <w:kern w:val="1"/>
      <w:sz w:val="28"/>
      <w:szCs w:val="28"/>
      <w:lang w:eastAsia="ar-SA"/>
    </w:rPr>
  </w:style>
  <w:style w:type="paragraph" w:customStyle="1" w:styleId="afffff4">
    <w:name w:val="Название проектного документа"/>
    <w:basedOn w:val="a"/>
    <w:rsid w:val="00B26A45"/>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B26A45"/>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fffff5">
    <w:name w:val="No Spacing"/>
    <w:uiPriority w:val="1"/>
    <w:qFormat/>
    <w:rsid w:val="00B26A45"/>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24">
    <w:name w:val="Основной текст2"/>
    <w:uiPriority w:val="99"/>
    <w:rsid w:val="00B26A45"/>
    <w:rPr>
      <w:rFonts w:ascii="Times New Roman" w:hAnsi="Times New Roman" w:cs="Times New Roman" w:hint="default"/>
      <w:strike w:val="0"/>
      <w:dstrike w:val="0"/>
      <w:color w:val="000000"/>
      <w:spacing w:val="0"/>
      <w:w w:val="100"/>
      <w:position w:val="0"/>
      <w:sz w:val="26"/>
      <w:u w:val="none"/>
      <w:effect w:val="none"/>
      <w:lang w:val="ru-RU" w:eastAsia="x-none"/>
    </w:rPr>
  </w:style>
  <w:style w:type="character" w:customStyle="1" w:styleId="ConsPlusNormal0">
    <w:name w:val="ConsPlusNormal Знак"/>
    <w:link w:val="ConsPlusNormal"/>
    <w:locked/>
    <w:rsid w:val="00B26A45"/>
    <w:rPr>
      <w:rFonts w:ascii="Arial" w:eastAsia="Times New Roman" w:hAnsi="Arial" w:cs="Arial"/>
      <w:kern w:val="0"/>
      <w:sz w:val="20"/>
      <w:szCs w:val="20"/>
      <w:lang w:eastAsia="ru-RU"/>
      <w14:ligatures w14:val="none"/>
    </w:rPr>
  </w:style>
  <w:style w:type="character" w:customStyle="1" w:styleId="110">
    <w:name w:val="Заголовок 1 Знак1"/>
    <w:link w:val="1"/>
    <w:uiPriority w:val="9"/>
    <w:rsid w:val="00B26A45"/>
    <w:rPr>
      <w:rFonts w:ascii="Calibri Light" w:eastAsia="Times New Roman" w:hAnsi="Calibri Light" w:cs="Times New Roman"/>
      <w:b/>
      <w:bCs/>
      <w:kern w:val="32"/>
      <w:sz w:val="32"/>
      <w:szCs w:val="32"/>
      <w:lang w:eastAsia="ar-SA"/>
      <w14:ligatures w14:val="none"/>
    </w:rPr>
  </w:style>
  <w:style w:type="numbering" w:customStyle="1" w:styleId="111">
    <w:name w:val="Нет списка11"/>
    <w:next w:val="a2"/>
    <w:semiHidden/>
    <w:unhideWhenUsed/>
    <w:rsid w:val="00B26A45"/>
  </w:style>
  <w:style w:type="character" w:customStyle="1" w:styleId="afffff6">
    <w:name w:val="Основной текст_"/>
    <w:link w:val="17"/>
    <w:rsid w:val="00B26A45"/>
    <w:rPr>
      <w:spacing w:val="1"/>
      <w:sz w:val="27"/>
      <w:szCs w:val="27"/>
      <w:shd w:val="clear" w:color="auto" w:fill="FFFFFF"/>
    </w:rPr>
  </w:style>
  <w:style w:type="character" w:customStyle="1" w:styleId="13pt">
    <w:name w:val="Основной текст + 13 pt"/>
    <w:rsid w:val="00B26A45"/>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7">
    <w:name w:val="Основной текст1"/>
    <w:basedOn w:val="a"/>
    <w:link w:val="afffff6"/>
    <w:rsid w:val="00B26A45"/>
    <w:pPr>
      <w:widowControl w:val="0"/>
      <w:shd w:val="clear" w:color="auto" w:fill="FFFFFF"/>
      <w:spacing w:after="720" w:line="0" w:lineRule="atLeast"/>
      <w:jc w:val="both"/>
    </w:pPr>
    <w:rPr>
      <w:spacing w:val="1"/>
      <w:kern w:val="2"/>
      <w:sz w:val="27"/>
      <w:szCs w:val="27"/>
      <w14:ligatures w14:val="standardContextual"/>
    </w:rPr>
  </w:style>
  <w:style w:type="character" w:customStyle="1" w:styleId="115pt0pt">
    <w:name w:val="Основной текст + 11.5 pt#Интервал 0 pt"/>
    <w:rsid w:val="00B26A45"/>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ffff7">
    <w:name w:val="Body Text Indent"/>
    <w:basedOn w:val="a"/>
    <w:link w:val="afffff8"/>
    <w:rsid w:val="00B26A45"/>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ffff8">
    <w:name w:val="Основной текст с отступом Знак"/>
    <w:basedOn w:val="a0"/>
    <w:link w:val="afffff7"/>
    <w:rsid w:val="00B26A45"/>
    <w:rPr>
      <w:rFonts w:ascii="Times New Roman" w:eastAsia="Times New Roman" w:hAnsi="Times New Roman" w:cs="Times New Roman"/>
      <w:b/>
      <w:spacing w:val="30"/>
      <w:kern w:val="0"/>
      <w:sz w:val="24"/>
      <w:szCs w:val="20"/>
      <w:lang w:val="x-none" w:eastAsia="x-none"/>
      <w14:ligatures w14:val="none"/>
    </w:rPr>
  </w:style>
  <w:style w:type="character" w:customStyle="1" w:styleId="afffff9">
    <w:name w:val="Название Знак"/>
    <w:rsid w:val="00B26A45"/>
    <w:rPr>
      <w:sz w:val="28"/>
      <w:szCs w:val="24"/>
      <w:lang w:val="x-none" w:eastAsia="x-none"/>
    </w:rPr>
  </w:style>
  <w:style w:type="character" w:styleId="afffffa">
    <w:name w:val="page number"/>
    <w:rsid w:val="00B26A45"/>
  </w:style>
  <w:style w:type="paragraph" w:customStyle="1" w:styleId="afffffb">
    <w:basedOn w:val="a"/>
    <w:next w:val="afffffc"/>
    <w:uiPriority w:val="99"/>
    <w:rsid w:val="00B26A45"/>
    <w:pPr>
      <w:spacing w:before="100" w:beforeAutospacing="1" w:after="100" w:afterAutospacing="1" w:line="240" w:lineRule="auto"/>
    </w:pPr>
    <w:rPr>
      <w:rFonts w:ascii="Verdana" w:eastAsia="Times New Roman" w:hAnsi="Verdana" w:cs="Times New Roman"/>
      <w:color w:val="333366"/>
      <w:sz w:val="12"/>
      <w:szCs w:val="12"/>
      <w:lang w:eastAsia="ru-RU"/>
    </w:rPr>
  </w:style>
  <w:style w:type="character" w:styleId="afffffd">
    <w:name w:val="Strong"/>
    <w:qFormat/>
    <w:rsid w:val="00B26A45"/>
    <w:rPr>
      <w:b/>
      <w:bCs/>
    </w:rPr>
  </w:style>
  <w:style w:type="paragraph" w:customStyle="1" w:styleId="consplusnormal00">
    <w:name w:val="consplusnormal0"/>
    <w:basedOn w:val="a"/>
    <w:rsid w:val="00B26A45"/>
    <w:pPr>
      <w:spacing w:before="100" w:after="100" w:line="240" w:lineRule="auto"/>
      <w:ind w:firstLine="120"/>
    </w:pPr>
    <w:rPr>
      <w:rFonts w:ascii="Verdana" w:eastAsia="Times New Roman" w:hAnsi="Verdana" w:cs="Times New Roman"/>
      <w:sz w:val="24"/>
      <w:szCs w:val="24"/>
      <w:lang w:eastAsia="ru-RU"/>
    </w:rPr>
  </w:style>
  <w:style w:type="paragraph" w:styleId="afffffe">
    <w:name w:val="footnote text"/>
    <w:basedOn w:val="a"/>
    <w:link w:val="affffff"/>
    <w:uiPriority w:val="99"/>
    <w:unhideWhenUsed/>
    <w:rsid w:val="00B26A45"/>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fffff">
    <w:name w:val="Текст сноски Знак"/>
    <w:basedOn w:val="a0"/>
    <w:link w:val="afffffe"/>
    <w:uiPriority w:val="99"/>
    <w:rsid w:val="00B26A45"/>
    <w:rPr>
      <w:rFonts w:ascii="Arial" w:eastAsia="Times New Roman" w:hAnsi="Arial" w:cs="Times New Roman"/>
      <w:kern w:val="0"/>
      <w:sz w:val="20"/>
      <w:szCs w:val="20"/>
      <w:lang w:val="x-none" w:eastAsia="x-none"/>
      <w14:ligatures w14:val="none"/>
    </w:rPr>
  </w:style>
  <w:style w:type="character" w:styleId="affffff0">
    <w:name w:val="footnote reference"/>
    <w:uiPriority w:val="99"/>
    <w:unhideWhenUsed/>
    <w:rsid w:val="00B26A45"/>
    <w:rPr>
      <w:rFonts w:cs="Times New Roman"/>
      <w:vertAlign w:val="superscript"/>
    </w:rPr>
  </w:style>
  <w:style w:type="paragraph" w:customStyle="1" w:styleId="affffff1">
    <w:name w:val="Знак Знак Знак Знак Знак Знак Знак"/>
    <w:basedOn w:val="a"/>
    <w:rsid w:val="00B26A45"/>
    <w:pPr>
      <w:spacing w:line="240" w:lineRule="exact"/>
      <w:ind w:firstLine="567"/>
      <w:jc w:val="right"/>
    </w:pPr>
    <w:rPr>
      <w:rFonts w:ascii="Arial" w:eastAsia="Times New Roman" w:hAnsi="Arial" w:cs="Times New Roman"/>
      <w:sz w:val="24"/>
      <w:szCs w:val="24"/>
      <w:lang w:val="en-GB"/>
    </w:rPr>
  </w:style>
  <w:style w:type="character" w:customStyle="1" w:styleId="blk">
    <w:name w:val="blk"/>
    <w:rsid w:val="00B26A45"/>
  </w:style>
  <w:style w:type="character" w:styleId="affffff2">
    <w:name w:val="FollowedHyperlink"/>
    <w:uiPriority w:val="99"/>
    <w:unhideWhenUsed/>
    <w:rsid w:val="00B26A45"/>
    <w:rPr>
      <w:color w:val="800080"/>
      <w:u w:val="single"/>
    </w:rPr>
  </w:style>
  <w:style w:type="paragraph" w:customStyle="1" w:styleId="Style5">
    <w:name w:val="Style5"/>
    <w:basedOn w:val="a"/>
    <w:uiPriority w:val="99"/>
    <w:rsid w:val="00B26A45"/>
    <w:pPr>
      <w:widowControl w:val="0"/>
      <w:autoSpaceDE w:val="0"/>
      <w:autoSpaceDN w:val="0"/>
      <w:adjustRightInd w:val="0"/>
      <w:spacing w:after="0" w:line="324" w:lineRule="exact"/>
      <w:ind w:firstLine="547"/>
      <w:jc w:val="both"/>
    </w:pPr>
    <w:rPr>
      <w:rFonts w:ascii="Arial Black" w:eastAsia="Times New Roman" w:hAnsi="Arial Black" w:cs="Times New Roman"/>
      <w:sz w:val="24"/>
      <w:szCs w:val="24"/>
      <w:lang w:eastAsia="ru-RU"/>
    </w:rPr>
  </w:style>
  <w:style w:type="character" w:customStyle="1" w:styleId="FontStyle32">
    <w:name w:val="Font Style32"/>
    <w:uiPriority w:val="99"/>
    <w:rsid w:val="00B26A45"/>
    <w:rPr>
      <w:rFonts w:ascii="Times New Roman" w:hAnsi="Times New Roman" w:cs="Times New Roman" w:hint="default"/>
      <w:sz w:val="24"/>
      <w:szCs w:val="24"/>
    </w:rPr>
  </w:style>
  <w:style w:type="numbering" w:customStyle="1" w:styleId="1110">
    <w:name w:val="Нет списка111"/>
    <w:next w:val="a2"/>
    <w:uiPriority w:val="99"/>
    <w:semiHidden/>
    <w:unhideWhenUsed/>
    <w:rsid w:val="00B26A45"/>
  </w:style>
  <w:style w:type="paragraph" w:customStyle="1" w:styleId="ConsPlusCell">
    <w:name w:val="ConsPlusCell"/>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DocList">
    <w:name w:val="ConsPlusDocList"/>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TitlePage">
    <w:name w:val="ConsPlusTitlePage"/>
    <w:uiPriority w:val="99"/>
    <w:rsid w:val="00B26A45"/>
    <w:pPr>
      <w:autoSpaceDE w:val="0"/>
      <w:autoSpaceDN w:val="0"/>
      <w:adjustRightInd w:val="0"/>
      <w:spacing w:after="0" w:line="240" w:lineRule="auto"/>
    </w:pPr>
    <w:rPr>
      <w:rFonts w:ascii="Tahoma" w:eastAsia="Calibri" w:hAnsi="Tahoma" w:cs="Tahoma"/>
      <w:kern w:val="0"/>
      <w:sz w:val="28"/>
      <w:szCs w:val="28"/>
      <w14:ligatures w14:val="none"/>
    </w:rPr>
  </w:style>
  <w:style w:type="paragraph" w:customStyle="1" w:styleId="ConsPlusJurTerm">
    <w:name w:val="ConsPlusJurTerm"/>
    <w:uiPriority w:val="99"/>
    <w:rsid w:val="00B26A45"/>
    <w:pPr>
      <w:autoSpaceDE w:val="0"/>
      <w:autoSpaceDN w:val="0"/>
      <w:adjustRightInd w:val="0"/>
      <w:spacing w:after="0" w:line="240" w:lineRule="auto"/>
    </w:pPr>
    <w:rPr>
      <w:rFonts w:ascii="Tahoma" w:eastAsia="Calibri" w:hAnsi="Tahoma" w:cs="Tahoma"/>
      <w:kern w:val="0"/>
      <w:sz w:val="26"/>
      <w:szCs w:val="26"/>
      <w14:ligatures w14:val="none"/>
    </w:rPr>
  </w:style>
  <w:style w:type="paragraph" w:styleId="affffff3">
    <w:name w:val="Revision"/>
    <w:hidden/>
    <w:uiPriority w:val="99"/>
    <w:semiHidden/>
    <w:rsid w:val="00B26A45"/>
    <w:pPr>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affffff4">
    <w:name w:val="Стиль"/>
    <w:uiPriority w:val="99"/>
    <w:rsid w:val="00B26A4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table" w:customStyle="1" w:styleId="25">
    <w:name w:val="Сетка таблицы2"/>
    <w:basedOn w:val="a1"/>
    <w:next w:val="affffe"/>
    <w:uiPriority w:val="59"/>
    <w:rsid w:val="00B26A45"/>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c">
    <w:name w:val="Normal (Web)"/>
    <w:aliases w:val="_а_Е’__ (дќа) И’ц_1,_а_Е’__ (дќа) И’ц_ И’ц_,___С¬__ (_x_) ÷¬__1,___С¬__ (_x_) ÷¬__ ÷¬__"/>
    <w:basedOn w:val="a"/>
    <w:link w:val="affffff5"/>
    <w:uiPriority w:val="99"/>
    <w:unhideWhenUsed/>
    <w:rsid w:val="00B26A45"/>
    <w:rPr>
      <w:rFonts w:ascii="Times New Roman" w:hAnsi="Times New Roman" w:cs="Times New Roman"/>
      <w:sz w:val="24"/>
      <w:szCs w:val="24"/>
    </w:rPr>
  </w:style>
  <w:style w:type="numbering" w:customStyle="1" w:styleId="26">
    <w:name w:val="Нет списка2"/>
    <w:next w:val="a2"/>
    <w:uiPriority w:val="99"/>
    <w:semiHidden/>
    <w:unhideWhenUsed/>
    <w:rsid w:val="00150DA6"/>
  </w:style>
  <w:style w:type="character" w:customStyle="1" w:styleId="27">
    <w:name w:val="Основной шрифт абзаца2"/>
    <w:rsid w:val="00150DA6"/>
  </w:style>
  <w:style w:type="paragraph" w:customStyle="1" w:styleId="120">
    <w:name w:val="Заголовок 12"/>
    <w:basedOn w:val="a"/>
    <w:next w:val="a"/>
    <w:rsid w:val="00150DA6"/>
    <w:pPr>
      <w:widowControl w:val="0"/>
      <w:tabs>
        <w:tab w:val="num" w:pos="432"/>
      </w:tabs>
      <w:suppressAutoHyphens/>
      <w:autoSpaceDE w:val="0"/>
      <w:spacing w:before="108" w:after="108" w:line="240" w:lineRule="auto"/>
      <w:jc w:val="center"/>
      <w:outlineLvl w:val="0"/>
    </w:pPr>
    <w:rPr>
      <w:rFonts w:ascii="Arial" w:eastAsia="Times New Roman" w:hAnsi="Arial" w:cs="Arial"/>
      <w:b/>
      <w:bCs/>
      <w:color w:val="26282F"/>
      <w:kern w:val="1"/>
      <w:sz w:val="24"/>
      <w:szCs w:val="24"/>
      <w:lang w:eastAsia="ar-SA"/>
    </w:rPr>
  </w:style>
  <w:style w:type="paragraph" w:customStyle="1" w:styleId="220">
    <w:name w:val="Заголовок 22"/>
    <w:basedOn w:val="120"/>
    <w:next w:val="a"/>
    <w:rsid w:val="00150DA6"/>
    <w:pPr>
      <w:numPr>
        <w:ilvl w:val="1"/>
      </w:numPr>
      <w:tabs>
        <w:tab w:val="num" w:pos="432"/>
        <w:tab w:val="num" w:pos="576"/>
      </w:tabs>
      <w:ind w:left="576" w:hanging="576"/>
      <w:outlineLvl w:val="1"/>
    </w:pPr>
  </w:style>
  <w:style w:type="paragraph" w:customStyle="1" w:styleId="320">
    <w:name w:val="Заголовок 32"/>
    <w:basedOn w:val="220"/>
    <w:next w:val="a"/>
    <w:rsid w:val="00150DA6"/>
    <w:pPr>
      <w:numPr>
        <w:ilvl w:val="2"/>
      </w:numPr>
      <w:tabs>
        <w:tab w:val="num" w:pos="432"/>
        <w:tab w:val="num" w:pos="720"/>
      </w:tabs>
      <w:ind w:left="720" w:hanging="720"/>
      <w:outlineLvl w:val="2"/>
    </w:pPr>
  </w:style>
  <w:style w:type="paragraph" w:customStyle="1" w:styleId="420">
    <w:name w:val="Заголовок 42"/>
    <w:basedOn w:val="320"/>
    <w:next w:val="a"/>
    <w:rsid w:val="00150DA6"/>
    <w:pPr>
      <w:numPr>
        <w:ilvl w:val="3"/>
      </w:numPr>
      <w:tabs>
        <w:tab w:val="num" w:pos="432"/>
        <w:tab w:val="num" w:pos="864"/>
      </w:tabs>
      <w:ind w:left="864" w:hanging="864"/>
      <w:outlineLvl w:val="3"/>
    </w:pPr>
  </w:style>
  <w:style w:type="numbering" w:customStyle="1" w:styleId="121">
    <w:name w:val="Нет списка12"/>
    <w:next w:val="a2"/>
    <w:semiHidden/>
    <w:unhideWhenUsed/>
    <w:rsid w:val="00150DA6"/>
  </w:style>
  <w:style w:type="paragraph" w:customStyle="1" w:styleId="affffff6">
    <w:basedOn w:val="a"/>
    <w:next w:val="afffffc"/>
    <w:uiPriority w:val="99"/>
    <w:rsid w:val="00150DA6"/>
    <w:pPr>
      <w:spacing w:before="100" w:beforeAutospacing="1" w:after="100" w:afterAutospacing="1" w:line="240" w:lineRule="auto"/>
    </w:pPr>
    <w:rPr>
      <w:rFonts w:ascii="Verdana" w:eastAsia="Times New Roman" w:hAnsi="Verdana" w:cs="Times New Roman"/>
      <w:color w:val="333366"/>
      <w:sz w:val="12"/>
      <w:szCs w:val="12"/>
      <w:lang w:eastAsia="ru-RU"/>
    </w:rPr>
  </w:style>
  <w:style w:type="numbering" w:customStyle="1" w:styleId="112">
    <w:name w:val="Нет списка112"/>
    <w:next w:val="a2"/>
    <w:uiPriority w:val="99"/>
    <w:semiHidden/>
    <w:unhideWhenUsed/>
    <w:rsid w:val="00150DA6"/>
  </w:style>
  <w:style w:type="character" w:customStyle="1" w:styleId="28">
    <w:name w:val="Основной текст (2)_"/>
    <w:basedOn w:val="a0"/>
    <w:link w:val="29"/>
    <w:rsid w:val="000F3251"/>
    <w:rPr>
      <w:rFonts w:ascii="Times New Roman" w:eastAsia="Times New Roman" w:hAnsi="Times New Roman" w:cs="Times New Roman"/>
      <w:sz w:val="26"/>
      <w:szCs w:val="26"/>
    </w:rPr>
  </w:style>
  <w:style w:type="character" w:customStyle="1" w:styleId="43">
    <w:name w:val="Основной текст (4)_"/>
    <w:basedOn w:val="a0"/>
    <w:link w:val="44"/>
    <w:rsid w:val="000F3251"/>
    <w:rPr>
      <w:rFonts w:ascii="Times New Roman" w:eastAsia="Times New Roman" w:hAnsi="Times New Roman" w:cs="Times New Roman"/>
      <w:color w:val="0066CC"/>
      <w:sz w:val="18"/>
      <w:szCs w:val="18"/>
    </w:rPr>
  </w:style>
  <w:style w:type="character" w:customStyle="1" w:styleId="34">
    <w:name w:val="Основной текст (3)_"/>
    <w:basedOn w:val="a0"/>
    <w:link w:val="35"/>
    <w:rsid w:val="000F3251"/>
    <w:rPr>
      <w:rFonts w:ascii="Times New Roman" w:eastAsia="Times New Roman" w:hAnsi="Times New Roman" w:cs="Times New Roman"/>
      <w:i/>
      <w:iCs/>
      <w:sz w:val="20"/>
      <w:szCs w:val="20"/>
    </w:rPr>
  </w:style>
  <w:style w:type="paragraph" w:customStyle="1" w:styleId="29">
    <w:name w:val="Основной текст (2)"/>
    <w:basedOn w:val="a"/>
    <w:link w:val="28"/>
    <w:rsid w:val="000F3251"/>
    <w:pPr>
      <w:widowControl w:val="0"/>
      <w:spacing w:after="240" w:line="240" w:lineRule="auto"/>
    </w:pPr>
    <w:rPr>
      <w:rFonts w:ascii="Times New Roman" w:eastAsia="Times New Roman" w:hAnsi="Times New Roman" w:cs="Times New Roman"/>
      <w:kern w:val="2"/>
      <w:sz w:val="26"/>
      <w:szCs w:val="26"/>
      <w14:ligatures w14:val="standardContextual"/>
    </w:rPr>
  </w:style>
  <w:style w:type="paragraph" w:customStyle="1" w:styleId="44">
    <w:name w:val="Основной текст (4)"/>
    <w:basedOn w:val="a"/>
    <w:link w:val="43"/>
    <w:rsid w:val="000F3251"/>
    <w:pPr>
      <w:widowControl w:val="0"/>
      <w:spacing w:after="250" w:line="257" w:lineRule="auto"/>
      <w:jc w:val="center"/>
    </w:pPr>
    <w:rPr>
      <w:rFonts w:ascii="Times New Roman" w:eastAsia="Times New Roman" w:hAnsi="Times New Roman" w:cs="Times New Roman"/>
      <w:color w:val="0066CC"/>
      <w:kern w:val="2"/>
      <w:sz w:val="18"/>
      <w:szCs w:val="18"/>
      <w14:ligatures w14:val="standardContextual"/>
    </w:rPr>
  </w:style>
  <w:style w:type="paragraph" w:customStyle="1" w:styleId="35">
    <w:name w:val="Основной текст (3)"/>
    <w:basedOn w:val="a"/>
    <w:link w:val="34"/>
    <w:rsid w:val="000F3251"/>
    <w:pPr>
      <w:widowControl w:val="0"/>
      <w:spacing w:after="0" w:line="264" w:lineRule="auto"/>
    </w:pPr>
    <w:rPr>
      <w:rFonts w:ascii="Times New Roman" w:eastAsia="Times New Roman" w:hAnsi="Times New Roman" w:cs="Times New Roman"/>
      <w:i/>
      <w:iCs/>
      <w:kern w:val="2"/>
      <w:sz w:val="20"/>
      <w:szCs w:val="20"/>
      <w14:ligatures w14:val="standardContextual"/>
    </w:rPr>
  </w:style>
  <w:style w:type="character" w:customStyle="1" w:styleId="affffff7">
    <w:name w:val="Сноска_"/>
    <w:basedOn w:val="a0"/>
    <w:link w:val="affffff8"/>
    <w:rsid w:val="000F3251"/>
    <w:rPr>
      <w:rFonts w:ascii="Times New Roman" w:eastAsia="Times New Roman" w:hAnsi="Times New Roman" w:cs="Times New Roman"/>
      <w:sz w:val="20"/>
      <w:szCs w:val="20"/>
    </w:rPr>
  </w:style>
  <w:style w:type="paragraph" w:customStyle="1" w:styleId="affffff8">
    <w:name w:val="Сноска"/>
    <w:basedOn w:val="a"/>
    <w:link w:val="affffff7"/>
    <w:rsid w:val="000F3251"/>
    <w:pPr>
      <w:widowControl w:val="0"/>
      <w:spacing w:after="0" w:line="240" w:lineRule="auto"/>
    </w:pPr>
    <w:rPr>
      <w:rFonts w:ascii="Times New Roman" w:eastAsia="Times New Roman" w:hAnsi="Times New Roman" w:cs="Times New Roman"/>
      <w:kern w:val="2"/>
      <w:sz w:val="20"/>
      <w:szCs w:val="20"/>
      <w14:ligatures w14:val="standardContextual"/>
    </w:rPr>
  </w:style>
  <w:style w:type="character" w:customStyle="1" w:styleId="18">
    <w:name w:val="Заголовок Знак1"/>
    <w:rsid w:val="0041140E"/>
    <w:rPr>
      <w:rFonts w:ascii="Times New Roman" w:eastAsia="Times New Roman" w:hAnsi="Times New Roman" w:cs="Times New Roman"/>
      <w:sz w:val="28"/>
      <w:szCs w:val="24"/>
      <w:lang w:val="x-none" w:eastAsia="x-none"/>
    </w:rPr>
  </w:style>
  <w:style w:type="character" w:customStyle="1" w:styleId="affffff5">
    <w:name w:val="Обычный (Интернет) Знак"/>
    <w:aliases w:val="_а_Е’__ (дќа) И’ц_1 Знак,_а_Е’__ (дќа) И’ц_ И’ц_ Знак,___С¬__ (_x_) ÷¬__1 Знак,___С¬__ (_x_) ÷¬__ ÷¬__ Знак"/>
    <w:link w:val="afffffc"/>
    <w:uiPriority w:val="99"/>
    <w:locked/>
    <w:rsid w:val="0041140E"/>
    <w:rPr>
      <w:rFonts w:ascii="Times New Roman" w:hAnsi="Times New Roman" w:cs="Times New Roman"/>
      <w:kern w:val="0"/>
      <w:sz w:val="24"/>
      <w:szCs w:val="24"/>
      <w14:ligatures w14:val="none"/>
    </w:rPr>
  </w:style>
  <w:style w:type="character" w:customStyle="1" w:styleId="a4">
    <w:name w:val="Абзац списка Знак"/>
    <w:aliases w:val="ТЗ список Знак,Абзац списка нумерованный Знак"/>
    <w:link w:val="a3"/>
    <w:uiPriority w:val="34"/>
    <w:qFormat/>
    <w:locked/>
    <w:rsid w:val="0041140E"/>
    <w:rPr>
      <w:kern w:val="0"/>
      <w14:ligatures w14:val="none"/>
    </w:rPr>
  </w:style>
  <w:style w:type="paragraph" w:customStyle="1" w:styleId="1-21">
    <w:name w:val="Средняя сетка 1 - Акцент 21"/>
    <w:basedOn w:val="a"/>
    <w:uiPriority w:val="34"/>
    <w:qFormat/>
    <w:rsid w:val="0041140E"/>
    <w:pPr>
      <w:spacing w:after="200" w:line="276" w:lineRule="auto"/>
      <w:ind w:left="720"/>
      <w:contextualSpacing/>
    </w:pPr>
    <w:rPr>
      <w:rFonts w:ascii="Calibri" w:eastAsia="Calibri" w:hAnsi="Calibri" w:cs="Times New Roman"/>
    </w:rPr>
  </w:style>
  <w:style w:type="paragraph" w:customStyle="1" w:styleId="affffff9">
    <w:name w:val="Знак Знак Знак Знак"/>
    <w:basedOn w:val="a"/>
    <w:rsid w:val="0041140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9">
    <w:name w:val="Абзац списка1"/>
    <w:basedOn w:val="a"/>
    <w:rsid w:val="0041140E"/>
    <w:pPr>
      <w:spacing w:after="0" w:line="240" w:lineRule="auto"/>
      <w:ind w:left="720"/>
    </w:pPr>
    <w:rPr>
      <w:rFonts w:ascii="Times New Roman" w:eastAsia="Times New Roman" w:hAnsi="Times New Roman" w:cs="Times New Roman"/>
      <w:sz w:val="24"/>
      <w:szCs w:val="20"/>
      <w:lang w:eastAsia="ru-RU"/>
    </w:rPr>
  </w:style>
  <w:style w:type="paragraph" w:customStyle="1" w:styleId="-11">
    <w:name w:val="Цветная заливка - Акцент 11"/>
    <w:hidden/>
    <w:uiPriority w:val="71"/>
    <w:rsid w:val="0041140E"/>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1a">
    <w:name w:val="Тема примечания Знак1"/>
    <w:uiPriority w:val="99"/>
    <w:locked/>
    <w:rsid w:val="0041140E"/>
    <w:rPr>
      <w:rFonts w:cs="Times New Roman"/>
      <w:b/>
      <w:bCs/>
      <w:sz w:val="24"/>
      <w:szCs w:val="24"/>
    </w:rPr>
  </w:style>
  <w:style w:type="paragraph" w:customStyle="1" w:styleId="affffffa">
    <w:name w:val="÷¬__ ÷¬__ ÷¬__ ÷¬__"/>
    <w:basedOn w:val="a"/>
    <w:rsid w:val="0041140E"/>
    <w:pPr>
      <w:spacing w:before="100" w:beforeAutospacing="1" w:after="100" w:afterAutospacing="1" w:line="240" w:lineRule="auto"/>
    </w:pPr>
    <w:rPr>
      <w:rFonts w:ascii="Tahoma" w:eastAsia="Times New Roman" w:hAnsi="Tahoma" w:cs="Times New Roman"/>
      <w:sz w:val="20"/>
      <w:szCs w:val="20"/>
      <w:lang w:val="en-US"/>
    </w:rPr>
  </w:style>
  <w:style w:type="paragraph" w:styleId="2a">
    <w:name w:val="Body Text Indent 2"/>
    <w:basedOn w:val="a"/>
    <w:link w:val="2b"/>
    <w:rsid w:val="0041140E"/>
    <w:pPr>
      <w:spacing w:after="120" w:line="480" w:lineRule="auto"/>
      <w:ind w:left="283"/>
    </w:pPr>
    <w:rPr>
      <w:rFonts w:ascii="Times New Roman" w:eastAsia="Times New Roman" w:hAnsi="Times New Roman" w:cs="Times New Roman"/>
      <w:sz w:val="24"/>
      <w:szCs w:val="24"/>
      <w:lang w:eastAsia="ru-RU"/>
    </w:rPr>
  </w:style>
  <w:style w:type="character" w:customStyle="1" w:styleId="2b">
    <w:name w:val="Основной текст с отступом 2 Знак"/>
    <w:basedOn w:val="a0"/>
    <w:link w:val="2a"/>
    <w:rsid w:val="0041140E"/>
    <w:rPr>
      <w:rFonts w:ascii="Times New Roman" w:eastAsia="Times New Roman" w:hAnsi="Times New Roman" w:cs="Times New Roman"/>
      <w:kern w:val="0"/>
      <w:sz w:val="24"/>
      <w:szCs w:val="24"/>
      <w:lang w:eastAsia="ru-RU"/>
      <w14:ligatures w14:val="none"/>
    </w:rPr>
  </w:style>
  <w:style w:type="paragraph" w:styleId="affffffb">
    <w:name w:val="endnote text"/>
    <w:basedOn w:val="a"/>
    <w:link w:val="affffffc"/>
    <w:uiPriority w:val="99"/>
    <w:rsid w:val="0041140E"/>
    <w:pPr>
      <w:spacing w:after="0" w:line="240" w:lineRule="auto"/>
    </w:pPr>
    <w:rPr>
      <w:rFonts w:ascii="Times New Roman" w:eastAsia="Times New Roman" w:hAnsi="Times New Roman" w:cs="Times New Roman"/>
      <w:sz w:val="20"/>
      <w:szCs w:val="20"/>
      <w:lang w:eastAsia="ru-RU"/>
    </w:rPr>
  </w:style>
  <w:style w:type="character" w:customStyle="1" w:styleId="affffffc">
    <w:name w:val="Текст концевой сноски Знак"/>
    <w:basedOn w:val="a0"/>
    <w:link w:val="affffffb"/>
    <w:uiPriority w:val="99"/>
    <w:rsid w:val="0041140E"/>
    <w:rPr>
      <w:rFonts w:ascii="Times New Roman" w:eastAsia="Times New Roman" w:hAnsi="Times New Roman" w:cs="Times New Roman"/>
      <w:kern w:val="0"/>
      <w:sz w:val="20"/>
      <w:szCs w:val="20"/>
      <w:lang w:eastAsia="ru-RU"/>
      <w14:ligatures w14:val="none"/>
    </w:rPr>
  </w:style>
  <w:style w:type="character" w:styleId="affffffd">
    <w:name w:val="endnote reference"/>
    <w:uiPriority w:val="99"/>
    <w:rsid w:val="0041140E"/>
    <w:rPr>
      <w:vertAlign w:val="superscript"/>
    </w:rPr>
  </w:style>
  <w:style w:type="paragraph" w:customStyle="1" w:styleId="P16">
    <w:name w:val="P16"/>
    <w:basedOn w:val="a"/>
    <w:hidden/>
    <w:rsid w:val="0041140E"/>
    <w:pPr>
      <w:widowControl w:val="0"/>
      <w:adjustRightInd w:val="0"/>
      <w:spacing w:after="0" w:line="240" w:lineRule="auto"/>
      <w:jc w:val="center"/>
      <w:textAlignment w:val="baseline"/>
    </w:pPr>
    <w:rPr>
      <w:rFonts w:ascii="Times New Roman" w:eastAsia="SimSun1" w:hAnsi="Times New Roman" w:cs="Times New Roman"/>
      <w:b/>
      <w:sz w:val="24"/>
      <w:szCs w:val="20"/>
      <w:lang w:eastAsia="ru-RU"/>
    </w:rPr>
  </w:style>
  <w:style w:type="paragraph" w:customStyle="1" w:styleId="P59">
    <w:name w:val="P59"/>
    <w:basedOn w:val="a"/>
    <w:hidden/>
    <w:rsid w:val="0041140E"/>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61">
    <w:name w:val="P61"/>
    <w:basedOn w:val="a"/>
    <w:hidden/>
    <w:rsid w:val="0041140E"/>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103">
    <w:name w:val="P103"/>
    <w:basedOn w:val="a"/>
    <w:hidden/>
    <w:rsid w:val="0041140E"/>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41140E"/>
    <w:rPr>
      <w:sz w:val="24"/>
    </w:rPr>
  </w:style>
  <w:style w:type="paragraph" w:styleId="36">
    <w:name w:val="Body Text Indent 3"/>
    <w:basedOn w:val="a"/>
    <w:link w:val="37"/>
    <w:rsid w:val="0041140E"/>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sid w:val="0041140E"/>
    <w:rPr>
      <w:rFonts w:ascii="Times New Roman" w:eastAsia="Times New Roman" w:hAnsi="Times New Roman" w:cs="Times New Roman"/>
      <w:kern w:val="0"/>
      <w:sz w:val="16"/>
      <w:szCs w:val="16"/>
      <w:lang w:eastAsia="ru-RU"/>
      <w14:ligatures w14:val="none"/>
    </w:rPr>
  </w:style>
  <w:style w:type="paragraph" w:customStyle="1" w:styleId="formattext">
    <w:name w:val="formattext"/>
    <w:basedOn w:val="a"/>
    <w:rsid w:val="004114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41140E"/>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HTML">
    <w:name w:val="HTML Preformatted"/>
    <w:basedOn w:val="a"/>
    <w:link w:val="HTML0"/>
    <w:uiPriority w:val="99"/>
    <w:unhideWhenUsed/>
    <w:rsid w:val="00411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1140E"/>
    <w:rPr>
      <w:rFonts w:ascii="Courier New" w:eastAsia="Times New Roman" w:hAnsi="Courier New" w:cs="Courier New"/>
      <w:kern w:val="0"/>
      <w:sz w:val="20"/>
      <w:szCs w:val="20"/>
      <w:lang w:eastAsia="ru-RU"/>
      <w14:ligatures w14:val="none"/>
    </w:rPr>
  </w:style>
  <w:style w:type="paragraph" w:customStyle="1" w:styleId="affffffe">
    <w:name w:val="МУ Обычный стиль"/>
    <w:basedOn w:val="a"/>
    <w:autoRedefine/>
    <w:rsid w:val="0041140E"/>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cs="Times New Roman"/>
      <w:sz w:val="28"/>
      <w:szCs w:val="28"/>
      <w:shd w:val="clear" w:color="auto" w:fill="FFFFFF"/>
      <w:lang w:eastAsia="ru-RU"/>
    </w:rPr>
  </w:style>
  <w:style w:type="paragraph" w:customStyle="1" w:styleId="81">
    <w:name w:val="Стиль8"/>
    <w:basedOn w:val="a"/>
    <w:rsid w:val="0041140E"/>
    <w:pPr>
      <w:spacing w:after="0" w:line="240" w:lineRule="auto"/>
    </w:pPr>
    <w:rPr>
      <w:rFonts w:ascii="Times New Roman" w:eastAsia="Calibri" w:hAnsi="Times New Roman" w:cs="Times New Roman"/>
      <w:noProof/>
      <w:sz w:val="28"/>
      <w:szCs w:val="28"/>
      <w:lang w:eastAsia="ru-RU"/>
    </w:rPr>
  </w:style>
  <w:style w:type="character" w:styleId="afffffff">
    <w:name w:val="Emphasis"/>
    <w:qFormat/>
    <w:rsid w:val="0041140E"/>
    <w:rPr>
      <w:i/>
      <w:iCs/>
    </w:rPr>
  </w:style>
  <w:style w:type="paragraph" w:styleId="afffffff0">
    <w:name w:val="TOC Heading"/>
    <w:basedOn w:val="1"/>
    <w:next w:val="a"/>
    <w:uiPriority w:val="39"/>
    <w:unhideWhenUsed/>
    <w:qFormat/>
    <w:rsid w:val="0041140E"/>
    <w:pPr>
      <w:keepLines/>
      <w:widowControl/>
      <w:suppressAutoHyphens w:val="0"/>
      <w:autoSpaceDE/>
      <w:spacing w:after="0" w:line="259" w:lineRule="auto"/>
      <w:ind w:firstLine="0"/>
      <w:jc w:val="left"/>
      <w:outlineLvl w:val="9"/>
    </w:pPr>
    <w:rPr>
      <w:b w:val="0"/>
      <w:bCs w:val="0"/>
      <w:color w:val="2E74B5"/>
      <w:kern w:val="0"/>
      <w:lang w:eastAsia="ru-RU"/>
    </w:rPr>
  </w:style>
  <w:style w:type="paragraph" w:styleId="38">
    <w:name w:val="toc 3"/>
    <w:basedOn w:val="a"/>
    <w:next w:val="a"/>
    <w:autoRedefine/>
    <w:uiPriority w:val="39"/>
    <w:rsid w:val="0041140E"/>
    <w:pPr>
      <w:spacing w:after="0" w:line="240" w:lineRule="auto"/>
      <w:ind w:left="480"/>
    </w:pPr>
    <w:rPr>
      <w:rFonts w:ascii="Times New Roman" w:eastAsia="Times New Roman" w:hAnsi="Times New Roman" w:cs="Times New Roman"/>
      <w:sz w:val="24"/>
      <w:szCs w:val="24"/>
      <w:lang w:eastAsia="ru-RU"/>
    </w:rPr>
  </w:style>
  <w:style w:type="paragraph" w:styleId="1b">
    <w:name w:val="toc 1"/>
    <w:basedOn w:val="a"/>
    <w:next w:val="a"/>
    <w:autoRedefine/>
    <w:uiPriority w:val="39"/>
    <w:rsid w:val="0041140E"/>
    <w:pPr>
      <w:spacing w:after="0" w:line="240" w:lineRule="auto"/>
    </w:pPr>
    <w:rPr>
      <w:rFonts w:ascii="Times New Roman" w:eastAsia="Times New Roman" w:hAnsi="Times New Roman" w:cs="Times New Roman"/>
      <w:sz w:val="24"/>
      <w:szCs w:val="24"/>
      <w:lang w:eastAsia="ru-RU"/>
    </w:rPr>
  </w:style>
  <w:style w:type="paragraph" w:styleId="2c">
    <w:name w:val="toc 2"/>
    <w:basedOn w:val="a"/>
    <w:next w:val="a"/>
    <w:autoRedefine/>
    <w:uiPriority w:val="39"/>
    <w:rsid w:val="0041140E"/>
    <w:pPr>
      <w:spacing w:after="0" w:line="240" w:lineRule="auto"/>
      <w:ind w:left="240"/>
    </w:pPr>
    <w:rPr>
      <w:rFonts w:ascii="Times New Roman" w:eastAsia="Times New Roman" w:hAnsi="Times New Roman" w:cs="Times New Roman"/>
      <w:sz w:val="24"/>
      <w:szCs w:val="24"/>
      <w:lang w:eastAsia="ru-RU"/>
    </w:rPr>
  </w:style>
  <w:style w:type="paragraph" w:customStyle="1" w:styleId="Standard">
    <w:name w:val="Standard"/>
    <w:basedOn w:val="a"/>
    <w:qFormat/>
    <w:rsid w:val="0041140E"/>
    <w:pPr>
      <w:spacing w:after="200" w:line="276" w:lineRule="auto"/>
    </w:pPr>
    <w:rPr>
      <w:rFonts w:ascii="Calibri" w:eastAsia="Times New Roman" w:hAnsi="Calibri" w:cs="Calibri"/>
      <w:color w:val="000000"/>
      <w:szCs w:val="20"/>
      <w:lang w:eastAsia="zh-CN"/>
    </w:rPr>
  </w:style>
  <w:style w:type="paragraph" w:customStyle="1" w:styleId="1c">
    <w:name w:val="Обычный1"/>
    <w:basedOn w:val="a"/>
    <w:qFormat/>
    <w:rsid w:val="0041140E"/>
    <w:pPr>
      <w:spacing w:after="0" w:line="240" w:lineRule="auto"/>
    </w:pPr>
    <w:rPr>
      <w:rFonts w:ascii="Times New Roman" w:eastAsia="Times New Roman" w:hAnsi="Times New Roman" w:cs="Times New Roman"/>
      <w:sz w:val="20"/>
      <w:szCs w:val="20"/>
      <w:lang w:eastAsia="zh-CN"/>
    </w:rPr>
  </w:style>
  <w:style w:type="character" w:customStyle="1" w:styleId="40">
    <w:name w:val="Заголовок 4 Знак"/>
    <w:basedOn w:val="a0"/>
    <w:link w:val="4"/>
    <w:uiPriority w:val="9"/>
    <w:rsid w:val="00CD29D0"/>
    <w:rPr>
      <w:rFonts w:ascii="Times New Roman" w:eastAsia="Times New Roman" w:hAnsi="Times New Roman" w:cs="Times New Roman"/>
      <w:b/>
      <w:bCs/>
      <w:kern w:val="0"/>
      <w:sz w:val="28"/>
      <w:szCs w:val="28"/>
      <w:lang w:eastAsia="ru-RU"/>
      <w14:ligatures w14:val="none"/>
    </w:rPr>
  </w:style>
  <w:style w:type="numbering" w:customStyle="1" w:styleId="39">
    <w:name w:val="Нет списка3"/>
    <w:next w:val="a2"/>
    <w:uiPriority w:val="99"/>
    <w:semiHidden/>
    <w:unhideWhenUsed/>
    <w:rsid w:val="00CD29D0"/>
  </w:style>
  <w:style w:type="character" w:customStyle="1" w:styleId="b-serp-itemfrom">
    <w:name w:val="b-serp-item__from"/>
    <w:rsid w:val="00CD29D0"/>
  </w:style>
  <w:style w:type="table" w:customStyle="1" w:styleId="TableGrid">
    <w:name w:val="TableGrid"/>
    <w:rsid w:val="00CD29D0"/>
    <w:pPr>
      <w:spacing w:after="0" w:line="240" w:lineRule="auto"/>
    </w:pPr>
    <w:rPr>
      <w:rFonts w:ascii="Calibri" w:eastAsia="Times New Roman" w:hAnsi="Calibri" w:cs="Times New Roman"/>
      <w:kern w:val="0"/>
      <w:lang w:eastAsia="ru-RU"/>
      <w14:ligatures w14:val="none"/>
    </w:rPr>
    <w:tblPr>
      <w:tblCellMar>
        <w:top w:w="0" w:type="dxa"/>
        <w:left w:w="0" w:type="dxa"/>
        <w:bottom w:w="0" w:type="dxa"/>
        <w:right w:w="0" w:type="dxa"/>
      </w:tblCellMar>
    </w:tblPr>
  </w:style>
  <w:style w:type="table" w:customStyle="1" w:styleId="113">
    <w:name w:val="Сетка таблицы11"/>
    <w:basedOn w:val="a1"/>
    <w:next w:val="affffe"/>
    <w:rsid w:val="00CD29D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аголовок 3 Знак1"/>
    <w:basedOn w:val="a0"/>
    <w:uiPriority w:val="9"/>
    <w:semiHidden/>
    <w:rsid w:val="002248E0"/>
    <w:rPr>
      <w:rFonts w:asciiTheme="majorHAnsi" w:eastAsiaTheme="majorEastAsia" w:hAnsiTheme="majorHAnsi" w:cstheme="majorBidi"/>
      <w:color w:val="1F3763" w:themeColor="accent1" w:themeShade="7F"/>
      <w:kern w:val="0"/>
      <w:sz w:val="24"/>
      <w:szCs w:val="24"/>
      <w14:ligatures w14:val="none"/>
    </w:rPr>
  </w:style>
  <w:style w:type="character" w:customStyle="1" w:styleId="50">
    <w:name w:val="Заголовок 5 Знак"/>
    <w:basedOn w:val="a0"/>
    <w:link w:val="5"/>
    <w:uiPriority w:val="9"/>
    <w:rsid w:val="002248E0"/>
    <w:rPr>
      <w:rFonts w:ascii="Arial" w:eastAsia="Arial" w:hAnsi="Arial" w:cs="Arial"/>
      <w:b/>
      <w:bCs/>
      <w:kern w:val="0"/>
      <w:sz w:val="24"/>
      <w:szCs w:val="24"/>
      <w:lang w:eastAsia="ru-RU"/>
      <w14:ligatures w14:val="none"/>
    </w:rPr>
  </w:style>
  <w:style w:type="character" w:customStyle="1" w:styleId="60">
    <w:name w:val="Заголовок 6 Знак"/>
    <w:basedOn w:val="a0"/>
    <w:link w:val="6"/>
    <w:uiPriority w:val="9"/>
    <w:rsid w:val="002248E0"/>
    <w:rPr>
      <w:rFonts w:ascii="Arial" w:eastAsia="Arial" w:hAnsi="Arial" w:cs="Arial"/>
      <w:b/>
      <w:bCs/>
      <w:kern w:val="0"/>
      <w:lang w:eastAsia="ru-RU"/>
      <w14:ligatures w14:val="none"/>
    </w:rPr>
  </w:style>
  <w:style w:type="character" w:customStyle="1" w:styleId="70">
    <w:name w:val="Заголовок 7 Знак"/>
    <w:basedOn w:val="a0"/>
    <w:link w:val="7"/>
    <w:uiPriority w:val="9"/>
    <w:rsid w:val="002248E0"/>
    <w:rPr>
      <w:rFonts w:ascii="Arial" w:eastAsia="Arial" w:hAnsi="Arial" w:cs="Arial"/>
      <w:b/>
      <w:bCs/>
      <w:i/>
      <w:iCs/>
      <w:kern w:val="0"/>
      <w:lang w:eastAsia="ru-RU"/>
      <w14:ligatures w14:val="none"/>
    </w:rPr>
  </w:style>
  <w:style w:type="character" w:customStyle="1" w:styleId="80">
    <w:name w:val="Заголовок 8 Знак"/>
    <w:basedOn w:val="a0"/>
    <w:link w:val="8"/>
    <w:uiPriority w:val="9"/>
    <w:rsid w:val="002248E0"/>
    <w:rPr>
      <w:rFonts w:ascii="Arial" w:eastAsia="Arial" w:hAnsi="Arial" w:cs="Arial"/>
      <w:i/>
      <w:iCs/>
      <w:kern w:val="0"/>
      <w:lang w:eastAsia="ru-RU"/>
      <w14:ligatures w14:val="none"/>
    </w:rPr>
  </w:style>
  <w:style w:type="character" w:customStyle="1" w:styleId="90">
    <w:name w:val="Заголовок 9 Знак"/>
    <w:basedOn w:val="a0"/>
    <w:link w:val="9"/>
    <w:uiPriority w:val="9"/>
    <w:rsid w:val="002248E0"/>
    <w:rPr>
      <w:rFonts w:ascii="Arial" w:eastAsia="Arial" w:hAnsi="Arial" w:cs="Arial"/>
      <w:i/>
      <w:iCs/>
      <w:kern w:val="0"/>
      <w:sz w:val="21"/>
      <w:szCs w:val="21"/>
      <w:lang w:eastAsia="ru-RU"/>
      <w14:ligatures w14:val="none"/>
    </w:rPr>
  </w:style>
  <w:style w:type="numbering" w:customStyle="1" w:styleId="45">
    <w:name w:val="Нет списка4"/>
    <w:next w:val="a2"/>
    <w:uiPriority w:val="99"/>
    <w:semiHidden/>
    <w:unhideWhenUsed/>
    <w:rsid w:val="002248E0"/>
  </w:style>
  <w:style w:type="paragraph" w:styleId="afffffff1">
    <w:name w:val="Subtitle"/>
    <w:basedOn w:val="a"/>
    <w:next w:val="a"/>
    <w:link w:val="afffffff2"/>
    <w:uiPriority w:val="11"/>
    <w:qFormat/>
    <w:rsid w:val="002248E0"/>
    <w:pPr>
      <w:spacing w:before="200" w:after="200" w:line="240" w:lineRule="auto"/>
    </w:pPr>
    <w:rPr>
      <w:rFonts w:ascii="Times New Roman" w:eastAsia="Times New Roman" w:hAnsi="Times New Roman" w:cs="Times New Roman"/>
      <w:sz w:val="24"/>
      <w:szCs w:val="24"/>
      <w:lang w:eastAsia="ru-RU"/>
    </w:rPr>
  </w:style>
  <w:style w:type="character" w:customStyle="1" w:styleId="afffffff2">
    <w:name w:val="Подзаголовок Знак"/>
    <w:basedOn w:val="a0"/>
    <w:link w:val="afffffff1"/>
    <w:uiPriority w:val="11"/>
    <w:rsid w:val="002248E0"/>
    <w:rPr>
      <w:rFonts w:ascii="Times New Roman" w:eastAsia="Times New Roman" w:hAnsi="Times New Roman" w:cs="Times New Roman"/>
      <w:kern w:val="0"/>
      <w:sz w:val="24"/>
      <w:szCs w:val="24"/>
      <w:lang w:eastAsia="ru-RU"/>
      <w14:ligatures w14:val="none"/>
    </w:rPr>
  </w:style>
  <w:style w:type="paragraph" w:styleId="2d">
    <w:name w:val="Quote"/>
    <w:basedOn w:val="a"/>
    <w:next w:val="a"/>
    <w:link w:val="2e"/>
    <w:uiPriority w:val="29"/>
    <w:qFormat/>
    <w:rsid w:val="002248E0"/>
    <w:pPr>
      <w:spacing w:after="0" w:line="240" w:lineRule="auto"/>
      <w:ind w:left="720" w:right="720"/>
    </w:pPr>
    <w:rPr>
      <w:rFonts w:ascii="Times New Roman" w:eastAsia="Times New Roman" w:hAnsi="Times New Roman" w:cs="Times New Roman"/>
      <w:i/>
      <w:sz w:val="24"/>
      <w:szCs w:val="24"/>
      <w:lang w:eastAsia="ru-RU"/>
    </w:rPr>
  </w:style>
  <w:style w:type="character" w:customStyle="1" w:styleId="2e">
    <w:name w:val="Цитата 2 Знак"/>
    <w:basedOn w:val="a0"/>
    <w:link w:val="2d"/>
    <w:uiPriority w:val="29"/>
    <w:rsid w:val="002248E0"/>
    <w:rPr>
      <w:rFonts w:ascii="Times New Roman" w:eastAsia="Times New Roman" w:hAnsi="Times New Roman" w:cs="Times New Roman"/>
      <w:i/>
      <w:kern w:val="0"/>
      <w:sz w:val="24"/>
      <w:szCs w:val="24"/>
      <w:lang w:eastAsia="ru-RU"/>
      <w14:ligatures w14:val="none"/>
    </w:rPr>
  </w:style>
  <w:style w:type="paragraph" w:styleId="afffffff3">
    <w:name w:val="Intense Quote"/>
    <w:basedOn w:val="a"/>
    <w:next w:val="a"/>
    <w:link w:val="afffffff4"/>
    <w:uiPriority w:val="30"/>
    <w:qFormat/>
    <w:rsid w:val="002248E0"/>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eastAsia="ru-RU"/>
    </w:rPr>
  </w:style>
  <w:style w:type="character" w:customStyle="1" w:styleId="afffffff4">
    <w:name w:val="Выделенная цитата Знак"/>
    <w:basedOn w:val="a0"/>
    <w:link w:val="afffffff3"/>
    <w:uiPriority w:val="30"/>
    <w:rsid w:val="002248E0"/>
    <w:rPr>
      <w:rFonts w:ascii="Times New Roman" w:eastAsia="Times New Roman" w:hAnsi="Times New Roman" w:cs="Times New Roman"/>
      <w:i/>
      <w:kern w:val="0"/>
      <w:sz w:val="24"/>
      <w:szCs w:val="24"/>
      <w:shd w:val="clear" w:color="auto" w:fill="F2F2F2"/>
      <w:lang w:eastAsia="ru-RU"/>
      <w14:ligatures w14:val="none"/>
    </w:rPr>
  </w:style>
  <w:style w:type="character" w:customStyle="1" w:styleId="HeaderChar">
    <w:name w:val="Header Char"/>
    <w:basedOn w:val="a0"/>
    <w:uiPriority w:val="99"/>
    <w:rsid w:val="002248E0"/>
  </w:style>
  <w:style w:type="character" w:customStyle="1" w:styleId="FooterChar">
    <w:name w:val="Footer Char"/>
    <w:basedOn w:val="a0"/>
    <w:uiPriority w:val="99"/>
    <w:rsid w:val="002248E0"/>
  </w:style>
  <w:style w:type="paragraph" w:customStyle="1" w:styleId="1d">
    <w:name w:val="Название объекта1"/>
    <w:basedOn w:val="a"/>
    <w:next w:val="a"/>
    <w:uiPriority w:val="35"/>
    <w:semiHidden/>
    <w:unhideWhenUsed/>
    <w:qFormat/>
    <w:rsid w:val="002248E0"/>
    <w:pPr>
      <w:spacing w:after="0" w:line="276" w:lineRule="auto"/>
    </w:pPr>
    <w:rPr>
      <w:rFonts w:ascii="Times New Roman" w:eastAsia="Times New Roman" w:hAnsi="Times New Roman" w:cs="Times New Roman"/>
      <w:b/>
      <w:bCs/>
      <w:color w:val="4F81BD"/>
      <w:sz w:val="18"/>
      <w:szCs w:val="18"/>
      <w:lang w:eastAsia="ru-RU"/>
    </w:rPr>
  </w:style>
  <w:style w:type="character" w:customStyle="1" w:styleId="afffffff5">
    <w:name w:val="Название объекта Знак"/>
    <w:basedOn w:val="a0"/>
    <w:link w:val="afffffff6"/>
    <w:uiPriority w:val="35"/>
    <w:rsid w:val="002248E0"/>
    <w:rPr>
      <w:b/>
      <w:bCs/>
      <w:color w:val="4F81BD"/>
      <w:sz w:val="18"/>
      <w:szCs w:val="18"/>
    </w:rPr>
  </w:style>
  <w:style w:type="table" w:customStyle="1" w:styleId="TableGridLight">
    <w:name w:val="Table Grid Light"/>
    <w:basedOn w:val="a1"/>
    <w:uiPriority w:val="59"/>
    <w:rsid w:val="002248E0"/>
    <w:pPr>
      <w:spacing w:after="0" w:line="240" w:lineRule="auto"/>
    </w:pPr>
    <w:rPr>
      <w:kern w:val="0"/>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4">
    <w:name w:val="Таблица простая 11"/>
    <w:basedOn w:val="a1"/>
    <w:next w:val="1e"/>
    <w:uiPriority w:val="59"/>
    <w:rsid w:val="002248E0"/>
    <w:pPr>
      <w:spacing w:after="0" w:line="240" w:lineRule="auto"/>
    </w:pPr>
    <w:rPr>
      <w:kern w:val="0"/>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
    <w:basedOn w:val="a1"/>
    <w:next w:val="2f"/>
    <w:uiPriority w:val="59"/>
    <w:rsid w:val="002248E0"/>
    <w:pPr>
      <w:spacing w:after="0" w:line="240" w:lineRule="auto"/>
    </w:pPr>
    <w:rPr>
      <w:kern w:val="0"/>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1"/>
    <w:next w:val="3a"/>
    <w:uiPriority w:val="99"/>
    <w:rsid w:val="002248E0"/>
    <w:pPr>
      <w:spacing w:after="0" w:line="240" w:lineRule="auto"/>
    </w:pPr>
    <w:rPr>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46"/>
    <w:uiPriority w:val="99"/>
    <w:rsid w:val="002248E0"/>
    <w:pPr>
      <w:spacing w:after="0" w:line="240" w:lineRule="auto"/>
    </w:pPr>
    <w:rPr>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2248E0"/>
    <w:pPr>
      <w:spacing w:after="0" w:line="240" w:lineRule="auto"/>
    </w:pPr>
    <w:rPr>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Таблица-сетка 1 светлая1"/>
    <w:basedOn w:val="a1"/>
    <w:next w:val="-1"/>
    <w:uiPriority w:val="99"/>
    <w:rsid w:val="002248E0"/>
    <w:pPr>
      <w:spacing w:after="0" w:line="240" w:lineRule="auto"/>
    </w:pPr>
    <w:rPr>
      <w:kern w:val="0"/>
      <w14:ligatures w14:val="none"/>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2248E0"/>
    <w:pPr>
      <w:spacing w:after="0" w:line="240" w:lineRule="auto"/>
    </w:pPr>
    <w:rPr>
      <w:kern w:val="0"/>
      <w14:ligatures w14:val="none"/>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2248E0"/>
    <w:pPr>
      <w:spacing w:after="0" w:line="240" w:lineRule="auto"/>
    </w:pPr>
    <w:rPr>
      <w:kern w:val="0"/>
      <w14:ligatures w14:val="none"/>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2248E0"/>
    <w:pPr>
      <w:spacing w:after="0" w:line="240" w:lineRule="auto"/>
    </w:pPr>
    <w:rPr>
      <w:kern w:val="0"/>
      <w14:ligatures w14:val="none"/>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2248E0"/>
    <w:pPr>
      <w:spacing w:after="0" w:line="240" w:lineRule="auto"/>
    </w:pPr>
    <w:rPr>
      <w:kern w:val="0"/>
      <w14:ligatures w14:val="none"/>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2248E0"/>
    <w:pPr>
      <w:spacing w:after="0" w:line="240" w:lineRule="auto"/>
    </w:pPr>
    <w:rPr>
      <w:kern w:val="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2248E0"/>
    <w:pPr>
      <w:spacing w:after="0" w:line="240" w:lineRule="auto"/>
    </w:pPr>
    <w:rPr>
      <w:kern w:val="0"/>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2"/>
    <w:uiPriority w:val="99"/>
    <w:rsid w:val="002248E0"/>
    <w:pPr>
      <w:spacing w:after="0" w:line="240" w:lineRule="auto"/>
    </w:pPr>
    <w:rPr>
      <w:kern w:val="0"/>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2248E0"/>
    <w:pPr>
      <w:spacing w:after="0" w:line="240" w:lineRule="auto"/>
    </w:pPr>
    <w:rPr>
      <w:kern w:val="0"/>
      <w14:ligatures w14:val="none"/>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2248E0"/>
    <w:pPr>
      <w:spacing w:after="0" w:line="240" w:lineRule="auto"/>
    </w:pPr>
    <w:rPr>
      <w:kern w:val="0"/>
      <w14:ligatures w14:val="none"/>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2248E0"/>
    <w:pPr>
      <w:spacing w:after="0" w:line="240" w:lineRule="auto"/>
    </w:pPr>
    <w:rPr>
      <w:kern w:val="0"/>
      <w14:ligatures w14:val="none"/>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3"/>
    <w:uiPriority w:val="99"/>
    <w:rsid w:val="002248E0"/>
    <w:pPr>
      <w:spacing w:after="0" w:line="240" w:lineRule="auto"/>
    </w:pPr>
    <w:rPr>
      <w:kern w:val="0"/>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2248E0"/>
    <w:pPr>
      <w:spacing w:after="0" w:line="240" w:lineRule="auto"/>
    </w:pPr>
    <w:rPr>
      <w:kern w:val="0"/>
      <w14:ligatures w14:val="none"/>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2248E0"/>
    <w:pPr>
      <w:spacing w:after="0" w:line="240" w:lineRule="auto"/>
    </w:pPr>
    <w:rPr>
      <w:kern w:val="0"/>
      <w14:ligatures w14:val="none"/>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2248E0"/>
    <w:pPr>
      <w:spacing w:after="0" w:line="240" w:lineRule="auto"/>
    </w:pPr>
    <w:rPr>
      <w:kern w:val="0"/>
      <w14:ligatures w14:val="none"/>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4"/>
    <w:uiPriority w:val="59"/>
    <w:rsid w:val="002248E0"/>
    <w:pPr>
      <w:spacing w:after="0" w:line="240" w:lineRule="auto"/>
    </w:pPr>
    <w:rPr>
      <w:kern w:val="0"/>
      <w14:ligatures w14:val="none"/>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2248E0"/>
    <w:pPr>
      <w:spacing w:after="0" w:line="240" w:lineRule="auto"/>
    </w:pPr>
    <w:rPr>
      <w:kern w:val="0"/>
      <w14:ligatures w14:val="none"/>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2248E0"/>
    <w:pPr>
      <w:spacing w:after="0" w:line="240" w:lineRule="auto"/>
    </w:pPr>
    <w:rPr>
      <w:kern w:val="0"/>
      <w14:ligatures w14:val="none"/>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2248E0"/>
    <w:pPr>
      <w:spacing w:after="0" w:line="240" w:lineRule="auto"/>
    </w:pPr>
    <w:rPr>
      <w:kern w:val="0"/>
      <w14:ligatures w14:val="none"/>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2248E0"/>
    <w:pPr>
      <w:spacing w:after="0" w:line="240" w:lineRule="auto"/>
    </w:pPr>
    <w:rPr>
      <w:kern w:val="0"/>
      <w14:ligatures w14:val="none"/>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2248E0"/>
    <w:pPr>
      <w:spacing w:after="0" w:line="240" w:lineRule="auto"/>
    </w:pPr>
    <w:rPr>
      <w:kern w:val="0"/>
      <w14:ligatures w14:val="none"/>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2248E0"/>
    <w:pPr>
      <w:spacing w:after="0" w:line="240" w:lineRule="auto"/>
    </w:pPr>
    <w:rPr>
      <w:kern w:val="0"/>
      <w14:ligatures w14:val="none"/>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5"/>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6"/>
    <w:uiPriority w:val="99"/>
    <w:rsid w:val="002248E0"/>
    <w:pPr>
      <w:spacing w:after="0" w:line="240" w:lineRule="auto"/>
    </w:pPr>
    <w:rPr>
      <w:kern w:val="0"/>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2248E0"/>
    <w:pPr>
      <w:spacing w:after="0" w:line="240" w:lineRule="auto"/>
    </w:pPr>
    <w:rPr>
      <w:kern w:val="0"/>
      <w14:ligatures w14:val="none"/>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2248E0"/>
    <w:pPr>
      <w:spacing w:after="0" w:line="240" w:lineRule="auto"/>
    </w:pPr>
    <w:rPr>
      <w:kern w:val="0"/>
      <w14:ligatures w14:val="none"/>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2248E0"/>
    <w:pPr>
      <w:spacing w:after="0" w:line="240" w:lineRule="auto"/>
    </w:pPr>
    <w:rPr>
      <w:kern w:val="0"/>
      <w14:ligatures w14:val="none"/>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2248E0"/>
    <w:pPr>
      <w:spacing w:after="0" w:line="240" w:lineRule="auto"/>
    </w:pPr>
    <w:rPr>
      <w:kern w:val="0"/>
      <w14:ligatures w14:val="none"/>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2248E0"/>
    <w:pPr>
      <w:spacing w:after="0" w:line="240" w:lineRule="auto"/>
    </w:pPr>
    <w:rPr>
      <w:kern w:val="0"/>
      <w14:ligatures w14:val="none"/>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2248E0"/>
    <w:pPr>
      <w:spacing w:after="0" w:line="240" w:lineRule="auto"/>
    </w:pPr>
    <w:rPr>
      <w:kern w:val="0"/>
      <w14:ligatures w14:val="none"/>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7"/>
    <w:uiPriority w:val="99"/>
    <w:rsid w:val="002248E0"/>
    <w:pPr>
      <w:spacing w:after="0" w:line="240" w:lineRule="auto"/>
    </w:pPr>
    <w:rPr>
      <w:kern w:val="0"/>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2248E0"/>
    <w:pPr>
      <w:spacing w:after="0" w:line="240" w:lineRule="auto"/>
    </w:pPr>
    <w:rPr>
      <w:kern w:val="0"/>
      <w14:ligatures w14:val="none"/>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2248E0"/>
    <w:pPr>
      <w:spacing w:after="0" w:line="240" w:lineRule="auto"/>
    </w:pPr>
    <w:rPr>
      <w:kern w:val="0"/>
      <w14:ligatures w14:val="none"/>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2248E0"/>
    <w:pPr>
      <w:spacing w:after="0" w:line="240" w:lineRule="auto"/>
    </w:pPr>
    <w:rPr>
      <w:kern w:val="0"/>
      <w14:ligatures w14:val="none"/>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Список-таблица 1 светлая1"/>
    <w:basedOn w:val="a1"/>
    <w:next w:val="-10"/>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20"/>
    <w:uiPriority w:val="99"/>
    <w:rsid w:val="002248E0"/>
    <w:pPr>
      <w:spacing w:after="0" w:line="240" w:lineRule="auto"/>
    </w:pPr>
    <w:rPr>
      <w:kern w:val="0"/>
      <w14:ligatures w14:val="none"/>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2248E0"/>
    <w:pPr>
      <w:spacing w:after="0" w:line="240" w:lineRule="auto"/>
    </w:pPr>
    <w:rPr>
      <w:kern w:val="0"/>
      <w14:ligatures w14:val="none"/>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2248E0"/>
    <w:pPr>
      <w:spacing w:after="0" w:line="240" w:lineRule="auto"/>
    </w:pPr>
    <w:rPr>
      <w:kern w:val="0"/>
      <w14:ligatures w14:val="none"/>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2248E0"/>
    <w:pPr>
      <w:spacing w:after="0" w:line="240" w:lineRule="auto"/>
    </w:pPr>
    <w:rPr>
      <w:kern w:val="0"/>
      <w14:ligatures w14:val="none"/>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2248E0"/>
    <w:pPr>
      <w:spacing w:after="0" w:line="240" w:lineRule="auto"/>
    </w:pPr>
    <w:rPr>
      <w:kern w:val="0"/>
      <w14:ligatures w14:val="none"/>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2248E0"/>
    <w:pPr>
      <w:spacing w:after="0" w:line="240" w:lineRule="auto"/>
    </w:pPr>
    <w:rPr>
      <w:kern w:val="0"/>
      <w14:ligatures w14:val="none"/>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2248E0"/>
    <w:pPr>
      <w:spacing w:after="0" w:line="240" w:lineRule="auto"/>
    </w:pPr>
    <w:rPr>
      <w:kern w:val="0"/>
      <w14:ligatures w14:val="none"/>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30"/>
    <w:uiPriority w:val="99"/>
    <w:rsid w:val="002248E0"/>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2248E0"/>
    <w:pPr>
      <w:spacing w:after="0" w:line="240" w:lineRule="auto"/>
    </w:pPr>
    <w:rPr>
      <w:kern w:val="0"/>
      <w14:ligatures w14:val="non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2248E0"/>
    <w:pPr>
      <w:spacing w:after="0" w:line="240" w:lineRule="auto"/>
    </w:pPr>
    <w:rPr>
      <w:kern w:val="0"/>
      <w14:ligatures w14:val="none"/>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2248E0"/>
    <w:pPr>
      <w:spacing w:after="0" w:line="240" w:lineRule="auto"/>
    </w:pPr>
    <w:rPr>
      <w:kern w:val="0"/>
      <w14:ligatures w14:val="none"/>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2248E0"/>
    <w:pPr>
      <w:spacing w:after="0" w:line="240" w:lineRule="auto"/>
    </w:pPr>
    <w:rPr>
      <w:kern w:val="0"/>
      <w14:ligatures w14:val="none"/>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2248E0"/>
    <w:pPr>
      <w:spacing w:after="0" w:line="240" w:lineRule="auto"/>
    </w:pPr>
    <w:rPr>
      <w:kern w:val="0"/>
      <w14:ligatures w14:val="none"/>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2248E0"/>
    <w:pPr>
      <w:spacing w:after="0" w:line="240" w:lineRule="auto"/>
    </w:pPr>
    <w:rPr>
      <w:kern w:val="0"/>
      <w14:ligatures w14:val="none"/>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40"/>
    <w:uiPriority w:val="99"/>
    <w:rsid w:val="002248E0"/>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2248E0"/>
    <w:pPr>
      <w:spacing w:after="0" w:line="240" w:lineRule="auto"/>
    </w:pPr>
    <w:rPr>
      <w:kern w:val="0"/>
      <w14:ligatures w14:val="none"/>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2248E0"/>
    <w:pPr>
      <w:spacing w:after="0" w:line="240" w:lineRule="auto"/>
    </w:pPr>
    <w:rPr>
      <w:kern w:val="0"/>
      <w14:ligatures w14:val="none"/>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2248E0"/>
    <w:pPr>
      <w:spacing w:after="0" w:line="240" w:lineRule="auto"/>
    </w:pPr>
    <w:rPr>
      <w:kern w:val="0"/>
      <w14:ligatures w14:val="none"/>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2248E0"/>
    <w:pPr>
      <w:spacing w:after="0" w:line="240" w:lineRule="auto"/>
    </w:pPr>
    <w:rPr>
      <w:kern w:val="0"/>
      <w14:ligatures w14:val="none"/>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2248E0"/>
    <w:pPr>
      <w:spacing w:after="0" w:line="240" w:lineRule="auto"/>
    </w:pPr>
    <w:rPr>
      <w:kern w:val="0"/>
      <w14:ligatures w14:val="none"/>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2248E0"/>
    <w:pPr>
      <w:spacing w:after="0" w:line="240" w:lineRule="auto"/>
    </w:pPr>
    <w:rPr>
      <w:kern w:val="0"/>
      <w14:ligatures w14:val="none"/>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50"/>
    <w:uiPriority w:val="99"/>
    <w:rsid w:val="002248E0"/>
    <w:pPr>
      <w:spacing w:after="0" w:line="240" w:lineRule="auto"/>
    </w:pPr>
    <w:rPr>
      <w:kern w:val="0"/>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2248E0"/>
    <w:pPr>
      <w:spacing w:after="0" w:line="240" w:lineRule="auto"/>
    </w:pPr>
    <w:rPr>
      <w:kern w:val="0"/>
      <w14:ligatures w14:val="none"/>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2248E0"/>
    <w:pPr>
      <w:spacing w:after="0" w:line="240" w:lineRule="auto"/>
    </w:pPr>
    <w:rPr>
      <w:kern w:val="0"/>
      <w14:ligatures w14:val="none"/>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2248E0"/>
    <w:pPr>
      <w:spacing w:after="0" w:line="240" w:lineRule="auto"/>
    </w:pPr>
    <w:rPr>
      <w:kern w:val="0"/>
      <w14:ligatures w14:val="none"/>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2248E0"/>
    <w:pPr>
      <w:spacing w:after="0" w:line="240" w:lineRule="auto"/>
    </w:pPr>
    <w:rPr>
      <w:kern w:val="0"/>
      <w14:ligatures w14:val="none"/>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2248E0"/>
    <w:pPr>
      <w:spacing w:after="0" w:line="240" w:lineRule="auto"/>
    </w:pPr>
    <w:rPr>
      <w:kern w:val="0"/>
      <w14:ligatures w14:val="none"/>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2248E0"/>
    <w:pPr>
      <w:spacing w:after="0" w:line="240" w:lineRule="auto"/>
    </w:pPr>
    <w:rPr>
      <w:kern w:val="0"/>
      <w14:ligatures w14:val="none"/>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60"/>
    <w:uiPriority w:val="99"/>
    <w:rsid w:val="002248E0"/>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2248E0"/>
    <w:pPr>
      <w:spacing w:after="0" w:line="240" w:lineRule="auto"/>
    </w:pPr>
    <w:rPr>
      <w:kern w:val="0"/>
      <w14:ligatures w14:val="none"/>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2248E0"/>
    <w:pPr>
      <w:spacing w:after="0" w:line="240" w:lineRule="auto"/>
    </w:pPr>
    <w:rPr>
      <w:kern w:val="0"/>
      <w14:ligatures w14:val="none"/>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2248E0"/>
    <w:pPr>
      <w:spacing w:after="0" w:line="240" w:lineRule="auto"/>
    </w:pPr>
    <w:rPr>
      <w:kern w:val="0"/>
      <w14:ligatures w14:val="none"/>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2248E0"/>
    <w:pPr>
      <w:spacing w:after="0" w:line="240" w:lineRule="auto"/>
    </w:pPr>
    <w:rPr>
      <w:kern w:val="0"/>
      <w14:ligatures w14:val="none"/>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2248E0"/>
    <w:pPr>
      <w:spacing w:after="0" w:line="240" w:lineRule="auto"/>
    </w:pPr>
    <w:rPr>
      <w:kern w:val="0"/>
      <w14:ligatures w14:val="none"/>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2248E0"/>
    <w:pPr>
      <w:spacing w:after="0" w:line="240" w:lineRule="auto"/>
    </w:pPr>
    <w:rPr>
      <w:kern w:val="0"/>
      <w14:ligatures w14:val="none"/>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70"/>
    <w:uiPriority w:val="99"/>
    <w:rsid w:val="002248E0"/>
    <w:pPr>
      <w:spacing w:after="0" w:line="240" w:lineRule="auto"/>
    </w:pPr>
    <w:rPr>
      <w:kern w:val="0"/>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2248E0"/>
    <w:pPr>
      <w:spacing w:after="0" w:line="240" w:lineRule="auto"/>
    </w:pPr>
    <w:rPr>
      <w:kern w:val="0"/>
      <w14:ligatures w14:val="none"/>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2248E0"/>
    <w:pPr>
      <w:spacing w:after="0" w:line="240" w:lineRule="auto"/>
    </w:pPr>
    <w:rPr>
      <w:kern w:val="0"/>
      <w14:ligatures w14:val="none"/>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2248E0"/>
    <w:pPr>
      <w:spacing w:after="0" w:line="240" w:lineRule="auto"/>
    </w:pPr>
    <w:rPr>
      <w:kern w:val="0"/>
      <w14:ligatures w14:val="none"/>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2248E0"/>
    <w:pPr>
      <w:spacing w:after="0" w:line="240" w:lineRule="auto"/>
    </w:pPr>
    <w:rPr>
      <w:kern w:val="0"/>
      <w14:ligatures w14:val="none"/>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2248E0"/>
    <w:pPr>
      <w:spacing w:after="0" w:line="240" w:lineRule="auto"/>
    </w:pPr>
    <w:rPr>
      <w:kern w:val="0"/>
      <w14:ligatures w14:val="none"/>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2248E0"/>
    <w:pPr>
      <w:spacing w:after="0" w:line="240" w:lineRule="auto"/>
    </w:pPr>
    <w:rPr>
      <w:kern w:val="0"/>
      <w14:ligatures w14:val="none"/>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2248E0"/>
    <w:pPr>
      <w:spacing w:after="0" w:line="240" w:lineRule="auto"/>
    </w:pPr>
    <w:rPr>
      <w:kern w:val="0"/>
      <w14:ligatures w14:val="none"/>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248E0"/>
    <w:pPr>
      <w:spacing w:after="0" w:line="240" w:lineRule="auto"/>
    </w:pPr>
    <w:rPr>
      <w:kern w:val="0"/>
      <w14:ligatures w14:val="none"/>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2248E0"/>
    <w:pPr>
      <w:spacing w:after="0" w:line="240" w:lineRule="auto"/>
    </w:pPr>
    <w:rPr>
      <w:kern w:val="0"/>
      <w14:ligatures w14:val="none"/>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2248E0"/>
    <w:pPr>
      <w:spacing w:after="0" w:line="240" w:lineRule="auto"/>
    </w:pPr>
    <w:rPr>
      <w:kern w:val="0"/>
      <w14:ligatures w14:val="none"/>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2248E0"/>
    <w:pPr>
      <w:spacing w:after="0" w:line="240" w:lineRule="auto"/>
    </w:pPr>
    <w:rPr>
      <w:kern w:val="0"/>
      <w14:ligatures w14:val="none"/>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2248E0"/>
    <w:pPr>
      <w:spacing w:after="0" w:line="240" w:lineRule="auto"/>
    </w:pPr>
    <w:rPr>
      <w:kern w:val="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2248E0"/>
    <w:pPr>
      <w:spacing w:after="0" w:line="240" w:lineRule="auto"/>
    </w:pPr>
    <w:rPr>
      <w:kern w:val="0"/>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2248E0"/>
    <w:rPr>
      <w:sz w:val="18"/>
    </w:rPr>
  </w:style>
  <w:style w:type="paragraph" w:styleId="47">
    <w:name w:val="toc 4"/>
    <w:basedOn w:val="a"/>
    <w:next w:val="a"/>
    <w:uiPriority w:val="39"/>
    <w:unhideWhenUsed/>
    <w:rsid w:val="002248E0"/>
    <w:pPr>
      <w:spacing w:after="57" w:line="240" w:lineRule="auto"/>
      <w:ind w:left="850"/>
    </w:pPr>
    <w:rPr>
      <w:rFonts w:ascii="Times New Roman" w:eastAsia="Times New Roman" w:hAnsi="Times New Roman" w:cs="Times New Roman"/>
      <w:sz w:val="24"/>
      <w:szCs w:val="24"/>
      <w:lang w:eastAsia="ru-RU"/>
    </w:rPr>
  </w:style>
  <w:style w:type="paragraph" w:styleId="53">
    <w:name w:val="toc 5"/>
    <w:basedOn w:val="a"/>
    <w:next w:val="a"/>
    <w:uiPriority w:val="39"/>
    <w:unhideWhenUsed/>
    <w:rsid w:val="002248E0"/>
    <w:pPr>
      <w:spacing w:after="57" w:line="240" w:lineRule="auto"/>
      <w:ind w:left="1134"/>
    </w:pPr>
    <w:rPr>
      <w:rFonts w:ascii="Times New Roman" w:eastAsia="Times New Roman" w:hAnsi="Times New Roman" w:cs="Times New Roman"/>
      <w:sz w:val="24"/>
      <w:szCs w:val="24"/>
      <w:lang w:eastAsia="ru-RU"/>
    </w:rPr>
  </w:style>
  <w:style w:type="paragraph" w:styleId="61">
    <w:name w:val="toc 6"/>
    <w:basedOn w:val="a"/>
    <w:next w:val="a"/>
    <w:uiPriority w:val="39"/>
    <w:unhideWhenUsed/>
    <w:rsid w:val="002248E0"/>
    <w:pPr>
      <w:spacing w:after="57" w:line="240" w:lineRule="auto"/>
      <w:ind w:left="1417"/>
    </w:pPr>
    <w:rPr>
      <w:rFonts w:ascii="Times New Roman" w:eastAsia="Times New Roman" w:hAnsi="Times New Roman" w:cs="Times New Roman"/>
      <w:sz w:val="24"/>
      <w:szCs w:val="24"/>
      <w:lang w:eastAsia="ru-RU"/>
    </w:rPr>
  </w:style>
  <w:style w:type="paragraph" w:styleId="71">
    <w:name w:val="toc 7"/>
    <w:basedOn w:val="a"/>
    <w:next w:val="a"/>
    <w:uiPriority w:val="39"/>
    <w:unhideWhenUsed/>
    <w:rsid w:val="002248E0"/>
    <w:pPr>
      <w:spacing w:after="57" w:line="240" w:lineRule="auto"/>
      <w:ind w:left="1701"/>
    </w:pPr>
    <w:rPr>
      <w:rFonts w:ascii="Times New Roman" w:eastAsia="Times New Roman" w:hAnsi="Times New Roman" w:cs="Times New Roman"/>
      <w:sz w:val="24"/>
      <w:szCs w:val="24"/>
      <w:lang w:eastAsia="ru-RU"/>
    </w:rPr>
  </w:style>
  <w:style w:type="paragraph" w:styleId="82">
    <w:name w:val="toc 8"/>
    <w:basedOn w:val="a"/>
    <w:next w:val="a"/>
    <w:uiPriority w:val="39"/>
    <w:unhideWhenUsed/>
    <w:rsid w:val="002248E0"/>
    <w:pPr>
      <w:spacing w:after="57" w:line="240" w:lineRule="auto"/>
      <w:ind w:left="1984"/>
    </w:pPr>
    <w:rPr>
      <w:rFonts w:ascii="Times New Roman" w:eastAsia="Times New Roman" w:hAnsi="Times New Roman" w:cs="Times New Roman"/>
      <w:sz w:val="24"/>
      <w:szCs w:val="24"/>
      <w:lang w:eastAsia="ru-RU"/>
    </w:rPr>
  </w:style>
  <w:style w:type="paragraph" w:styleId="91">
    <w:name w:val="toc 9"/>
    <w:basedOn w:val="a"/>
    <w:next w:val="a"/>
    <w:uiPriority w:val="39"/>
    <w:unhideWhenUsed/>
    <w:rsid w:val="002248E0"/>
    <w:pPr>
      <w:spacing w:after="57" w:line="240" w:lineRule="auto"/>
      <w:ind w:left="2268"/>
    </w:pPr>
    <w:rPr>
      <w:rFonts w:ascii="Times New Roman" w:eastAsia="Times New Roman" w:hAnsi="Times New Roman" w:cs="Times New Roman"/>
      <w:sz w:val="24"/>
      <w:szCs w:val="24"/>
      <w:lang w:eastAsia="ru-RU"/>
    </w:rPr>
  </w:style>
  <w:style w:type="paragraph" w:styleId="afffffff7">
    <w:name w:val="table of figures"/>
    <w:basedOn w:val="a"/>
    <w:next w:val="a"/>
    <w:uiPriority w:val="99"/>
    <w:unhideWhenUsed/>
    <w:rsid w:val="002248E0"/>
    <w:pPr>
      <w:spacing w:after="0" w:line="240" w:lineRule="auto"/>
    </w:pPr>
    <w:rPr>
      <w:rFonts w:ascii="Times New Roman" w:eastAsia="Times New Roman" w:hAnsi="Times New Roman" w:cs="Times New Roman"/>
      <w:sz w:val="24"/>
      <w:szCs w:val="24"/>
      <w:lang w:eastAsia="ru-RU"/>
    </w:rPr>
  </w:style>
  <w:style w:type="table" w:customStyle="1" w:styleId="3b">
    <w:name w:val="Сетка таблицы3"/>
    <w:basedOn w:val="a1"/>
    <w:next w:val="affffe"/>
    <w:uiPriority w:val="59"/>
    <w:unhideWhenUsed/>
    <w:rsid w:val="002248E0"/>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1"/>
    <w:next w:val="affffe"/>
    <w:uiPriority w:val="59"/>
    <w:rsid w:val="002248E0"/>
    <w:pPr>
      <w:spacing w:after="0" w:line="240" w:lineRule="auto"/>
    </w:pPr>
    <w:rPr>
      <w:rFonts w:eastAsia="Arial"/>
      <w:kern w:val="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6">
    <w:name w:val="caption"/>
    <w:basedOn w:val="a"/>
    <w:next w:val="a"/>
    <w:link w:val="afffffff5"/>
    <w:uiPriority w:val="35"/>
    <w:semiHidden/>
    <w:unhideWhenUsed/>
    <w:qFormat/>
    <w:rsid w:val="002248E0"/>
    <w:pPr>
      <w:spacing w:after="200" w:line="240" w:lineRule="auto"/>
    </w:pPr>
    <w:rPr>
      <w:b/>
      <w:bCs/>
      <w:color w:val="4F81BD"/>
      <w:kern w:val="2"/>
      <w:sz w:val="18"/>
      <w:szCs w:val="18"/>
      <w14:ligatures w14:val="standardContextual"/>
    </w:rPr>
  </w:style>
  <w:style w:type="table" w:styleId="1e">
    <w:name w:val="Plain Table 1"/>
    <w:basedOn w:val="a1"/>
    <w:uiPriority w:val="41"/>
    <w:rsid w:val="002248E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
    <w:name w:val="Plain Table 2"/>
    <w:basedOn w:val="a1"/>
    <w:uiPriority w:val="42"/>
    <w:rsid w:val="002248E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a">
    <w:name w:val="Plain Table 3"/>
    <w:basedOn w:val="a1"/>
    <w:uiPriority w:val="43"/>
    <w:rsid w:val="002248E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6">
    <w:name w:val="Plain Table 4"/>
    <w:basedOn w:val="a1"/>
    <w:uiPriority w:val="44"/>
    <w:rsid w:val="002248E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2248E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2248E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2248E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2248E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2248E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2248E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2248E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2248E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2248E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2248E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2248E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2248E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83">
    <w:name w:val="Основной текст (8)_"/>
    <w:basedOn w:val="a0"/>
    <w:link w:val="84"/>
    <w:rsid w:val="002838E7"/>
    <w:rPr>
      <w:rFonts w:ascii="Times New Roman" w:eastAsia="Times New Roman" w:hAnsi="Times New Roman" w:cs="Times New Roman"/>
      <w:i/>
      <w:iCs/>
      <w:sz w:val="20"/>
      <w:szCs w:val="20"/>
    </w:rPr>
  </w:style>
  <w:style w:type="paragraph" w:customStyle="1" w:styleId="84">
    <w:name w:val="Основной текст (8)"/>
    <w:basedOn w:val="a"/>
    <w:link w:val="83"/>
    <w:rsid w:val="002838E7"/>
    <w:pPr>
      <w:widowControl w:val="0"/>
      <w:spacing w:after="0" w:line="240" w:lineRule="auto"/>
    </w:pPr>
    <w:rPr>
      <w:rFonts w:ascii="Times New Roman" w:eastAsia="Times New Roman" w:hAnsi="Times New Roman" w:cs="Times New Roman"/>
      <w:i/>
      <w:iCs/>
      <w:kern w:val="2"/>
      <w:sz w:val="20"/>
      <w:szCs w:val="20"/>
      <w14:ligatures w14:val="standardContextual"/>
    </w:rPr>
  </w:style>
  <w:style w:type="character" w:customStyle="1" w:styleId="afffffff8">
    <w:name w:val="Другое_"/>
    <w:basedOn w:val="a0"/>
    <w:link w:val="afffffff9"/>
    <w:rsid w:val="002838E7"/>
    <w:rPr>
      <w:rFonts w:ascii="Times New Roman" w:eastAsia="Times New Roman" w:hAnsi="Times New Roman" w:cs="Times New Roman"/>
      <w:sz w:val="26"/>
      <w:szCs w:val="26"/>
    </w:rPr>
  </w:style>
  <w:style w:type="paragraph" w:customStyle="1" w:styleId="afffffff9">
    <w:name w:val="Другое"/>
    <w:basedOn w:val="a"/>
    <w:link w:val="afffffff8"/>
    <w:rsid w:val="002838E7"/>
    <w:pPr>
      <w:widowControl w:val="0"/>
      <w:spacing w:after="0"/>
      <w:ind w:firstLine="400"/>
    </w:pPr>
    <w:rPr>
      <w:rFonts w:ascii="Times New Roman" w:eastAsia="Times New Roman" w:hAnsi="Times New Roman" w:cs="Times New Roman"/>
      <w:kern w:val="2"/>
      <w:sz w:val="26"/>
      <w:szCs w:val="26"/>
      <w14:ligatures w14:val="standardContextual"/>
    </w:rPr>
  </w:style>
  <w:style w:type="character" w:customStyle="1" w:styleId="1f">
    <w:name w:val="Неразрешенное упоминание1"/>
    <w:basedOn w:val="a0"/>
    <w:uiPriority w:val="99"/>
    <w:semiHidden/>
    <w:unhideWhenUsed/>
    <w:rsid w:val="00334322"/>
    <w:rPr>
      <w:color w:val="605E5C"/>
      <w:shd w:val="clear" w:color="auto" w:fill="E1DFDD"/>
    </w:rPr>
  </w:style>
  <w:style w:type="numbering" w:customStyle="1" w:styleId="54">
    <w:name w:val="Нет списка5"/>
    <w:next w:val="a2"/>
    <w:uiPriority w:val="99"/>
    <w:semiHidden/>
    <w:unhideWhenUsed/>
    <w:rsid w:val="00AA10C8"/>
  </w:style>
  <w:style w:type="numbering" w:customStyle="1" w:styleId="130">
    <w:name w:val="Нет списка13"/>
    <w:next w:val="a2"/>
    <w:uiPriority w:val="99"/>
    <w:semiHidden/>
    <w:unhideWhenUsed/>
    <w:rsid w:val="00AA10C8"/>
  </w:style>
  <w:style w:type="table" w:customStyle="1" w:styleId="48">
    <w:name w:val="Сетка таблицы4"/>
    <w:basedOn w:val="a1"/>
    <w:next w:val="affffe"/>
    <w:uiPriority w:val="59"/>
    <w:rsid w:val="00AA10C8"/>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a1"/>
    <w:uiPriority w:val="99"/>
    <w:rsid w:val="00AA10C8"/>
    <w:pPr>
      <w:spacing w:after="0" w:line="240" w:lineRule="auto"/>
    </w:pPr>
    <w:rPr>
      <w:kern w:val="0"/>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1">
    <w:name w:val="Grid Table 1 Light - Accent 21"/>
    <w:basedOn w:val="a1"/>
    <w:uiPriority w:val="99"/>
    <w:rsid w:val="00AA10C8"/>
    <w:pPr>
      <w:spacing w:after="0" w:line="240" w:lineRule="auto"/>
    </w:pPr>
    <w:rPr>
      <w:kern w:val="0"/>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1"/>
    <w:uiPriority w:val="99"/>
    <w:rsid w:val="00AA10C8"/>
    <w:pPr>
      <w:spacing w:after="0" w:line="240" w:lineRule="auto"/>
    </w:pPr>
    <w:rPr>
      <w:kern w:val="0"/>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1"/>
    <w:uiPriority w:val="99"/>
    <w:rsid w:val="00AA10C8"/>
    <w:pPr>
      <w:spacing w:after="0" w:line="240" w:lineRule="auto"/>
    </w:pPr>
    <w:rPr>
      <w:kern w:val="0"/>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1"/>
    <w:uiPriority w:val="99"/>
    <w:rsid w:val="00AA10C8"/>
    <w:pPr>
      <w:spacing w:after="0" w:line="240" w:lineRule="auto"/>
    </w:pPr>
    <w:rPr>
      <w:kern w:val="0"/>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1">
    <w:name w:val="Grid Table 1 Light - Accent 61"/>
    <w:basedOn w:val="a1"/>
    <w:uiPriority w:val="99"/>
    <w:rsid w:val="00AA10C8"/>
    <w:pPr>
      <w:spacing w:after="0" w:line="240" w:lineRule="auto"/>
    </w:pPr>
    <w:rPr>
      <w:kern w:val="0"/>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Accent11">
    <w:name w:val="Grid Table 2 - Accent 11"/>
    <w:basedOn w:val="a1"/>
    <w:uiPriority w:val="99"/>
    <w:rsid w:val="00AA10C8"/>
    <w:pPr>
      <w:spacing w:after="0" w:line="240" w:lineRule="auto"/>
    </w:pPr>
    <w:rPr>
      <w:kern w:val="0"/>
      <w14:ligatures w14:val="none"/>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1">
    <w:name w:val="Grid Table 2 - Accent 21"/>
    <w:basedOn w:val="a1"/>
    <w:uiPriority w:val="99"/>
    <w:rsid w:val="00AA10C8"/>
    <w:pPr>
      <w:spacing w:after="0" w:line="240" w:lineRule="auto"/>
    </w:pPr>
    <w:rPr>
      <w:kern w:val="0"/>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a1"/>
    <w:uiPriority w:val="99"/>
    <w:rsid w:val="00AA10C8"/>
    <w:pPr>
      <w:spacing w:after="0" w:line="240" w:lineRule="auto"/>
    </w:pPr>
    <w:rPr>
      <w:kern w:val="0"/>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a1"/>
    <w:uiPriority w:val="99"/>
    <w:rsid w:val="00AA10C8"/>
    <w:pPr>
      <w:spacing w:after="0" w:line="240" w:lineRule="auto"/>
    </w:pPr>
    <w:rPr>
      <w:kern w:val="0"/>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a1"/>
    <w:uiPriority w:val="99"/>
    <w:rsid w:val="00AA10C8"/>
    <w:pPr>
      <w:spacing w:after="0" w:line="240" w:lineRule="auto"/>
    </w:pPr>
    <w:rPr>
      <w:kern w:val="0"/>
      <w14:ligatures w14:val="none"/>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1">
    <w:name w:val="Grid Table 2 - Accent 61"/>
    <w:basedOn w:val="a1"/>
    <w:uiPriority w:val="99"/>
    <w:rsid w:val="00AA10C8"/>
    <w:pPr>
      <w:spacing w:after="0" w:line="240" w:lineRule="auto"/>
    </w:pPr>
    <w:rPr>
      <w:kern w:val="0"/>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Accent11">
    <w:name w:val="Grid Table 3 - Accent 11"/>
    <w:basedOn w:val="a1"/>
    <w:uiPriority w:val="99"/>
    <w:rsid w:val="00AA10C8"/>
    <w:pPr>
      <w:spacing w:after="0" w:line="240" w:lineRule="auto"/>
    </w:pPr>
    <w:rPr>
      <w:kern w:val="0"/>
      <w14:ligatures w14:val="none"/>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1">
    <w:name w:val="Grid Table 3 - Accent 21"/>
    <w:basedOn w:val="a1"/>
    <w:uiPriority w:val="99"/>
    <w:rsid w:val="00AA10C8"/>
    <w:pPr>
      <w:spacing w:after="0" w:line="240" w:lineRule="auto"/>
    </w:pPr>
    <w:rPr>
      <w:kern w:val="0"/>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a1"/>
    <w:uiPriority w:val="99"/>
    <w:rsid w:val="00AA10C8"/>
    <w:pPr>
      <w:spacing w:after="0" w:line="240" w:lineRule="auto"/>
    </w:pPr>
    <w:rPr>
      <w:kern w:val="0"/>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a1"/>
    <w:uiPriority w:val="99"/>
    <w:rsid w:val="00AA10C8"/>
    <w:pPr>
      <w:spacing w:after="0" w:line="240" w:lineRule="auto"/>
    </w:pPr>
    <w:rPr>
      <w:kern w:val="0"/>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a1"/>
    <w:uiPriority w:val="99"/>
    <w:rsid w:val="00AA10C8"/>
    <w:pPr>
      <w:spacing w:after="0" w:line="240" w:lineRule="auto"/>
    </w:pPr>
    <w:rPr>
      <w:kern w:val="0"/>
      <w14:ligatures w14:val="none"/>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1">
    <w:name w:val="Grid Table 3 - Accent 61"/>
    <w:basedOn w:val="a1"/>
    <w:uiPriority w:val="99"/>
    <w:rsid w:val="00AA10C8"/>
    <w:pPr>
      <w:spacing w:after="0" w:line="240" w:lineRule="auto"/>
    </w:pPr>
    <w:rPr>
      <w:kern w:val="0"/>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Accent11">
    <w:name w:val="Grid Table 4 - Accent 11"/>
    <w:basedOn w:val="a1"/>
    <w:uiPriority w:val="59"/>
    <w:rsid w:val="00AA10C8"/>
    <w:pPr>
      <w:spacing w:after="0" w:line="240" w:lineRule="auto"/>
    </w:pPr>
    <w:rPr>
      <w:kern w:val="0"/>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1">
    <w:name w:val="Grid Table 4 - Accent 21"/>
    <w:basedOn w:val="a1"/>
    <w:uiPriority w:val="59"/>
    <w:rsid w:val="00AA10C8"/>
    <w:pPr>
      <w:spacing w:after="0" w:line="240" w:lineRule="auto"/>
    </w:pPr>
    <w:rPr>
      <w:kern w:val="0"/>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a1"/>
    <w:uiPriority w:val="59"/>
    <w:rsid w:val="00AA10C8"/>
    <w:pPr>
      <w:spacing w:after="0" w:line="240" w:lineRule="auto"/>
    </w:pPr>
    <w:rPr>
      <w:kern w:val="0"/>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a1"/>
    <w:uiPriority w:val="59"/>
    <w:rsid w:val="00AA10C8"/>
    <w:pPr>
      <w:spacing w:after="0" w:line="240" w:lineRule="auto"/>
    </w:pPr>
    <w:rPr>
      <w:kern w:val="0"/>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a1"/>
    <w:uiPriority w:val="59"/>
    <w:rsid w:val="00AA10C8"/>
    <w:pPr>
      <w:spacing w:after="0" w:line="240" w:lineRule="auto"/>
    </w:pPr>
    <w:rPr>
      <w:kern w:val="0"/>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1">
    <w:name w:val="Grid Table 4 - Accent 61"/>
    <w:basedOn w:val="a1"/>
    <w:uiPriority w:val="59"/>
    <w:rsid w:val="00AA10C8"/>
    <w:pPr>
      <w:spacing w:after="0" w:line="240" w:lineRule="auto"/>
    </w:pPr>
    <w:rPr>
      <w:kern w:val="0"/>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Accent11">
    <w:name w:val="Grid Table 5 Dark- Accent 1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1">
    <w:name w:val="Grid Table 5 Dark - Accent 2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
    <w:name w:val="Grid Table 5 Dark- Accent 4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1">
    <w:name w:val="Grid Table 5 Dark - Accent 6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1">
    <w:name w:val="Таблица-сетка 6 цветная11"/>
    <w:basedOn w:val="a1"/>
    <w:next w:val="-6"/>
    <w:uiPriority w:val="99"/>
    <w:rsid w:val="00AA10C8"/>
    <w:pPr>
      <w:spacing w:after="0" w:line="240" w:lineRule="auto"/>
    </w:pPr>
    <w:rPr>
      <w:kern w:val="0"/>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AA10C8"/>
    <w:pPr>
      <w:spacing w:after="0" w:line="240" w:lineRule="auto"/>
    </w:pPr>
    <w:rPr>
      <w:kern w:val="0"/>
      <w14:ligatures w14:val="none"/>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1">
    <w:name w:val="Grid Table 6 Colorful - Accent 21"/>
    <w:basedOn w:val="a1"/>
    <w:uiPriority w:val="99"/>
    <w:rsid w:val="00AA10C8"/>
    <w:pPr>
      <w:spacing w:after="0" w:line="240" w:lineRule="auto"/>
    </w:pPr>
    <w:rPr>
      <w:kern w:val="0"/>
      <w14:ligatures w14:val="none"/>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a1"/>
    <w:uiPriority w:val="99"/>
    <w:rsid w:val="00AA10C8"/>
    <w:pPr>
      <w:spacing w:after="0" w:line="240" w:lineRule="auto"/>
    </w:pPr>
    <w:rPr>
      <w:kern w:val="0"/>
      <w14:ligatures w14:val="none"/>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a1"/>
    <w:uiPriority w:val="99"/>
    <w:rsid w:val="00AA10C8"/>
    <w:pPr>
      <w:spacing w:after="0" w:line="240" w:lineRule="auto"/>
    </w:pPr>
    <w:rPr>
      <w:kern w:val="0"/>
      <w14:ligatures w14:val="none"/>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a1"/>
    <w:uiPriority w:val="99"/>
    <w:rsid w:val="00AA10C8"/>
    <w:pPr>
      <w:spacing w:after="0" w:line="240" w:lineRule="auto"/>
    </w:pPr>
    <w:rPr>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1">
    <w:name w:val="Grid Table 6 Colorful - Accent 61"/>
    <w:basedOn w:val="a1"/>
    <w:uiPriority w:val="99"/>
    <w:rsid w:val="00AA10C8"/>
    <w:pPr>
      <w:spacing w:after="0" w:line="240" w:lineRule="auto"/>
    </w:pPr>
    <w:rPr>
      <w:kern w:val="0"/>
      <w14:ligatures w14:val="none"/>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1">
    <w:name w:val="Таблица-сетка 7 цветная11"/>
    <w:basedOn w:val="a1"/>
    <w:next w:val="-7"/>
    <w:uiPriority w:val="99"/>
    <w:rsid w:val="00AA10C8"/>
    <w:pPr>
      <w:spacing w:after="0" w:line="240" w:lineRule="auto"/>
    </w:pPr>
    <w:rPr>
      <w:kern w:val="0"/>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AA10C8"/>
    <w:pPr>
      <w:spacing w:after="0" w:line="240" w:lineRule="auto"/>
    </w:pPr>
    <w:rPr>
      <w:kern w:val="0"/>
      <w14:ligatures w14:val="none"/>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1">
    <w:name w:val="Grid Table 7 Colorful - Accent 21"/>
    <w:basedOn w:val="a1"/>
    <w:uiPriority w:val="99"/>
    <w:rsid w:val="00AA10C8"/>
    <w:pPr>
      <w:spacing w:after="0" w:line="240" w:lineRule="auto"/>
    </w:pPr>
    <w:rPr>
      <w:kern w:val="0"/>
      <w14:ligatures w14:val="none"/>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a1"/>
    <w:uiPriority w:val="99"/>
    <w:rsid w:val="00AA10C8"/>
    <w:pPr>
      <w:spacing w:after="0" w:line="240" w:lineRule="auto"/>
    </w:pPr>
    <w:rPr>
      <w:kern w:val="0"/>
      <w14:ligatures w14:val="none"/>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a1"/>
    <w:uiPriority w:val="99"/>
    <w:rsid w:val="00AA10C8"/>
    <w:pPr>
      <w:spacing w:after="0" w:line="240" w:lineRule="auto"/>
    </w:pPr>
    <w:rPr>
      <w:kern w:val="0"/>
      <w14:ligatures w14:val="none"/>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a1"/>
    <w:uiPriority w:val="99"/>
    <w:rsid w:val="00AA10C8"/>
    <w:pPr>
      <w:spacing w:after="0" w:line="240" w:lineRule="auto"/>
    </w:pPr>
    <w:rPr>
      <w:kern w:val="0"/>
      <w14:ligatures w14:val="none"/>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1">
    <w:name w:val="Grid Table 7 Colorful - Accent 61"/>
    <w:basedOn w:val="a1"/>
    <w:uiPriority w:val="99"/>
    <w:rsid w:val="00AA10C8"/>
    <w:pPr>
      <w:spacing w:after="0" w:line="240" w:lineRule="auto"/>
    </w:pPr>
    <w:rPr>
      <w:kern w:val="0"/>
      <w14:ligatures w14:val="none"/>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Accent11">
    <w:name w:val="List Table 1 Light - Accent 1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1">
    <w:name w:val="List Table 1 Light - Accent 2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1">
    <w:name w:val="List Table 1 Light - Accent 6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Accent11">
    <w:name w:val="List Table 2 - Accent 11"/>
    <w:basedOn w:val="a1"/>
    <w:uiPriority w:val="99"/>
    <w:rsid w:val="00AA10C8"/>
    <w:pPr>
      <w:spacing w:after="0" w:line="240" w:lineRule="auto"/>
    </w:pPr>
    <w:rPr>
      <w:kern w:val="0"/>
      <w14:ligatures w14:val="none"/>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1">
    <w:name w:val="List Table 2 - Accent 21"/>
    <w:basedOn w:val="a1"/>
    <w:uiPriority w:val="99"/>
    <w:rsid w:val="00AA10C8"/>
    <w:pPr>
      <w:spacing w:after="0" w:line="240" w:lineRule="auto"/>
    </w:pPr>
    <w:rPr>
      <w:kern w:val="0"/>
      <w14:ligatures w14:val="none"/>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a1"/>
    <w:uiPriority w:val="99"/>
    <w:rsid w:val="00AA10C8"/>
    <w:pPr>
      <w:spacing w:after="0" w:line="240" w:lineRule="auto"/>
    </w:pPr>
    <w:rPr>
      <w:kern w:val="0"/>
      <w14:ligatures w14:val="none"/>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a1"/>
    <w:uiPriority w:val="99"/>
    <w:rsid w:val="00AA10C8"/>
    <w:pPr>
      <w:spacing w:after="0" w:line="240" w:lineRule="auto"/>
    </w:pPr>
    <w:rPr>
      <w:kern w:val="0"/>
      <w14:ligatures w14:val="none"/>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a1"/>
    <w:uiPriority w:val="99"/>
    <w:rsid w:val="00AA10C8"/>
    <w:pPr>
      <w:spacing w:after="0" w:line="240" w:lineRule="auto"/>
    </w:pPr>
    <w:rPr>
      <w:kern w:val="0"/>
      <w14:ligatures w14:val="none"/>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1">
    <w:name w:val="List Table 2 - Accent 61"/>
    <w:basedOn w:val="a1"/>
    <w:uiPriority w:val="99"/>
    <w:rsid w:val="00AA10C8"/>
    <w:pPr>
      <w:spacing w:after="0" w:line="240" w:lineRule="auto"/>
    </w:pPr>
    <w:rPr>
      <w:kern w:val="0"/>
      <w14:ligatures w14:val="none"/>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Accent11">
    <w:name w:val="List Table 3 - Accent 11"/>
    <w:basedOn w:val="a1"/>
    <w:uiPriority w:val="99"/>
    <w:rsid w:val="00AA10C8"/>
    <w:pPr>
      <w:spacing w:after="0" w:line="240" w:lineRule="auto"/>
    </w:pPr>
    <w:rPr>
      <w:kern w:val="0"/>
      <w14:ligatures w14:val="none"/>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1">
    <w:name w:val="List Table 3 - Accent 21"/>
    <w:basedOn w:val="a1"/>
    <w:uiPriority w:val="99"/>
    <w:rsid w:val="00AA10C8"/>
    <w:pPr>
      <w:spacing w:after="0" w:line="240" w:lineRule="auto"/>
    </w:pPr>
    <w:rPr>
      <w:kern w:val="0"/>
      <w14:ligatures w14:val="none"/>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a1"/>
    <w:uiPriority w:val="99"/>
    <w:rsid w:val="00AA10C8"/>
    <w:pPr>
      <w:spacing w:after="0" w:line="240" w:lineRule="auto"/>
    </w:pPr>
    <w:rPr>
      <w:kern w:val="0"/>
      <w14:ligatures w14:val="none"/>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a1"/>
    <w:uiPriority w:val="99"/>
    <w:rsid w:val="00AA10C8"/>
    <w:pPr>
      <w:spacing w:after="0" w:line="240" w:lineRule="auto"/>
    </w:pPr>
    <w:rPr>
      <w:kern w:val="0"/>
      <w14:ligatures w14:val="none"/>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a1"/>
    <w:uiPriority w:val="99"/>
    <w:rsid w:val="00AA10C8"/>
    <w:pPr>
      <w:spacing w:after="0" w:line="240" w:lineRule="auto"/>
    </w:pPr>
    <w:rPr>
      <w:kern w:val="0"/>
      <w14:ligatures w14:val="none"/>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1">
    <w:name w:val="List Table 3 - Accent 61"/>
    <w:basedOn w:val="a1"/>
    <w:uiPriority w:val="99"/>
    <w:rsid w:val="00AA10C8"/>
    <w:pPr>
      <w:spacing w:after="0" w:line="240" w:lineRule="auto"/>
    </w:pPr>
    <w:rPr>
      <w:kern w:val="0"/>
      <w14:ligatures w14:val="none"/>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Accent11">
    <w:name w:val="List Table 4 - Accent 11"/>
    <w:basedOn w:val="a1"/>
    <w:uiPriority w:val="99"/>
    <w:rsid w:val="00AA10C8"/>
    <w:pPr>
      <w:spacing w:after="0" w:line="240" w:lineRule="auto"/>
    </w:pPr>
    <w:rPr>
      <w:kern w:val="0"/>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1">
    <w:name w:val="List Table 4 - Accent 21"/>
    <w:basedOn w:val="a1"/>
    <w:uiPriority w:val="99"/>
    <w:rsid w:val="00AA10C8"/>
    <w:pPr>
      <w:spacing w:after="0" w:line="240" w:lineRule="auto"/>
    </w:pPr>
    <w:rPr>
      <w:kern w:val="0"/>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a1"/>
    <w:uiPriority w:val="99"/>
    <w:rsid w:val="00AA10C8"/>
    <w:pPr>
      <w:spacing w:after="0" w:line="240" w:lineRule="auto"/>
    </w:pPr>
    <w:rPr>
      <w:kern w:val="0"/>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a1"/>
    <w:uiPriority w:val="99"/>
    <w:rsid w:val="00AA10C8"/>
    <w:pPr>
      <w:spacing w:after="0" w:line="240" w:lineRule="auto"/>
    </w:pPr>
    <w:rPr>
      <w:kern w:val="0"/>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a1"/>
    <w:uiPriority w:val="99"/>
    <w:rsid w:val="00AA10C8"/>
    <w:pPr>
      <w:spacing w:after="0" w:line="240" w:lineRule="auto"/>
    </w:pPr>
    <w:rPr>
      <w:kern w:val="0"/>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1">
    <w:name w:val="List Table 4 - Accent 61"/>
    <w:basedOn w:val="a1"/>
    <w:uiPriority w:val="99"/>
    <w:rsid w:val="00AA10C8"/>
    <w:pPr>
      <w:spacing w:after="0" w:line="240" w:lineRule="auto"/>
    </w:pPr>
    <w:rPr>
      <w:kern w:val="0"/>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1">
    <w:name w:val="Список-таблица 5 темная11"/>
    <w:basedOn w:val="a1"/>
    <w:next w:val="-50"/>
    <w:uiPriority w:val="99"/>
    <w:rsid w:val="00AA10C8"/>
    <w:pPr>
      <w:spacing w:after="0" w:line="240" w:lineRule="auto"/>
    </w:pPr>
    <w:rPr>
      <w:kern w:val="0"/>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AA10C8"/>
    <w:pPr>
      <w:spacing w:after="0" w:line="240" w:lineRule="auto"/>
    </w:pPr>
    <w:rPr>
      <w:kern w:val="0"/>
      <w14:ligatures w14:val="none"/>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1">
    <w:name w:val="List Table 5 Dark - Accent 21"/>
    <w:basedOn w:val="a1"/>
    <w:uiPriority w:val="99"/>
    <w:rsid w:val="00AA10C8"/>
    <w:pPr>
      <w:spacing w:after="0" w:line="240" w:lineRule="auto"/>
    </w:pPr>
    <w:rPr>
      <w:kern w:val="0"/>
      <w14:ligatures w14:val="none"/>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a1"/>
    <w:uiPriority w:val="99"/>
    <w:rsid w:val="00AA10C8"/>
    <w:pPr>
      <w:spacing w:after="0" w:line="240" w:lineRule="auto"/>
    </w:pPr>
    <w:rPr>
      <w:kern w:val="0"/>
      <w14:ligatures w14:val="none"/>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a1"/>
    <w:uiPriority w:val="99"/>
    <w:rsid w:val="00AA10C8"/>
    <w:pPr>
      <w:spacing w:after="0" w:line="240" w:lineRule="auto"/>
    </w:pPr>
    <w:rPr>
      <w:kern w:val="0"/>
      <w14:ligatures w14:val="none"/>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a1"/>
    <w:uiPriority w:val="99"/>
    <w:rsid w:val="00AA10C8"/>
    <w:pPr>
      <w:spacing w:after="0" w:line="240" w:lineRule="auto"/>
    </w:pPr>
    <w:rPr>
      <w:kern w:val="0"/>
      <w14:ligatures w14:val="none"/>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1">
    <w:name w:val="List Table 5 Dark - Accent 61"/>
    <w:basedOn w:val="a1"/>
    <w:uiPriority w:val="99"/>
    <w:rsid w:val="00AA10C8"/>
    <w:pPr>
      <w:spacing w:after="0" w:line="240" w:lineRule="auto"/>
    </w:pPr>
    <w:rPr>
      <w:kern w:val="0"/>
      <w14:ligatures w14:val="none"/>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10">
    <w:name w:val="Список-таблица 6 цветная11"/>
    <w:basedOn w:val="a1"/>
    <w:next w:val="-60"/>
    <w:uiPriority w:val="99"/>
    <w:rsid w:val="00AA10C8"/>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AA10C8"/>
    <w:pPr>
      <w:spacing w:after="0" w:line="240" w:lineRule="auto"/>
    </w:pPr>
    <w:rPr>
      <w:kern w:val="0"/>
      <w14:ligatures w14:val="none"/>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1">
    <w:name w:val="List Table 6 Colorful - Accent 21"/>
    <w:basedOn w:val="a1"/>
    <w:uiPriority w:val="99"/>
    <w:rsid w:val="00AA10C8"/>
    <w:pPr>
      <w:spacing w:after="0" w:line="240" w:lineRule="auto"/>
    </w:pPr>
    <w:rPr>
      <w:kern w:val="0"/>
      <w14:ligatures w14:val="none"/>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a1"/>
    <w:uiPriority w:val="99"/>
    <w:rsid w:val="00AA10C8"/>
    <w:pPr>
      <w:spacing w:after="0" w:line="240" w:lineRule="auto"/>
    </w:pPr>
    <w:rPr>
      <w:kern w:val="0"/>
      <w14:ligatures w14:val="none"/>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a1"/>
    <w:uiPriority w:val="99"/>
    <w:rsid w:val="00AA10C8"/>
    <w:pPr>
      <w:spacing w:after="0" w:line="240" w:lineRule="auto"/>
    </w:pPr>
    <w:rPr>
      <w:kern w:val="0"/>
      <w14:ligatures w14:val="none"/>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a1"/>
    <w:uiPriority w:val="99"/>
    <w:rsid w:val="00AA10C8"/>
    <w:pPr>
      <w:spacing w:after="0" w:line="240" w:lineRule="auto"/>
    </w:pPr>
    <w:rPr>
      <w:kern w:val="0"/>
      <w14:ligatures w14:val="none"/>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1">
    <w:name w:val="List Table 6 Colorful - Accent 61"/>
    <w:basedOn w:val="a1"/>
    <w:uiPriority w:val="99"/>
    <w:rsid w:val="00AA10C8"/>
    <w:pPr>
      <w:spacing w:after="0" w:line="240" w:lineRule="auto"/>
    </w:pPr>
    <w:rPr>
      <w:kern w:val="0"/>
      <w14:ligatures w14:val="none"/>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10">
    <w:name w:val="Список-таблица 7 цветная11"/>
    <w:basedOn w:val="a1"/>
    <w:next w:val="-70"/>
    <w:uiPriority w:val="99"/>
    <w:rsid w:val="00AA10C8"/>
    <w:pPr>
      <w:spacing w:after="0" w:line="240" w:lineRule="auto"/>
    </w:pPr>
    <w:rPr>
      <w:kern w:val="0"/>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AA10C8"/>
    <w:pPr>
      <w:spacing w:after="0" w:line="240" w:lineRule="auto"/>
    </w:pPr>
    <w:rPr>
      <w:kern w:val="0"/>
      <w14:ligatures w14:val="none"/>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1">
    <w:name w:val="List Table 7 Colorful - Accent 21"/>
    <w:basedOn w:val="a1"/>
    <w:uiPriority w:val="99"/>
    <w:rsid w:val="00AA10C8"/>
    <w:pPr>
      <w:spacing w:after="0" w:line="240" w:lineRule="auto"/>
    </w:pPr>
    <w:rPr>
      <w:kern w:val="0"/>
      <w14:ligatures w14:val="none"/>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a1"/>
    <w:uiPriority w:val="99"/>
    <w:rsid w:val="00AA10C8"/>
    <w:pPr>
      <w:spacing w:after="0" w:line="240" w:lineRule="auto"/>
    </w:pPr>
    <w:rPr>
      <w:kern w:val="0"/>
      <w14:ligatures w14:val="none"/>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a1"/>
    <w:uiPriority w:val="99"/>
    <w:rsid w:val="00AA10C8"/>
    <w:pPr>
      <w:spacing w:after="0" w:line="240" w:lineRule="auto"/>
    </w:pPr>
    <w:rPr>
      <w:kern w:val="0"/>
      <w14:ligatures w14:val="none"/>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a1"/>
    <w:uiPriority w:val="99"/>
    <w:rsid w:val="00AA10C8"/>
    <w:pPr>
      <w:spacing w:after="0" w:line="240" w:lineRule="auto"/>
    </w:pPr>
    <w:rPr>
      <w:kern w:val="0"/>
      <w14:ligatures w14:val="none"/>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1">
    <w:name w:val="List Table 7 Colorful - Accent 61"/>
    <w:basedOn w:val="a1"/>
    <w:uiPriority w:val="99"/>
    <w:rsid w:val="00AA10C8"/>
    <w:pPr>
      <w:spacing w:after="0" w:line="240" w:lineRule="auto"/>
    </w:pPr>
    <w:rPr>
      <w:kern w:val="0"/>
      <w14:ligatures w14:val="none"/>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1">
    <w:name w:val="Lined - Accent 1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1">
    <w:name w:val="Lined - Accent 2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
    <w:name w:val="Lined - Accent 3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
    <w:name w:val="Lined - Accent 4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
    <w:name w:val="Lined - Accent 5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1">
    <w:name w:val="Lined - Accent 6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1">
    <w:name w:val="Bordered &amp; Lined - Accent 1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1">
    <w:name w:val="Bordered &amp; Lined - Accent 2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
    <w:name w:val="Bordered &amp; Lined - Accent 3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
    <w:name w:val="Bordered &amp; Lined - Accent 4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
    <w:name w:val="Bordered &amp; Lined - Accent 5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1">
    <w:name w:val="Bordered &amp; Lined - Accent 6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Accent11">
    <w:name w:val="Bordered - Accent 11"/>
    <w:basedOn w:val="a1"/>
    <w:uiPriority w:val="99"/>
    <w:rsid w:val="00AA10C8"/>
    <w:pPr>
      <w:spacing w:after="0" w:line="240" w:lineRule="auto"/>
    </w:pPr>
    <w:rPr>
      <w:kern w:val="0"/>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1">
    <w:name w:val="Bordered - Accent 21"/>
    <w:basedOn w:val="a1"/>
    <w:uiPriority w:val="99"/>
    <w:rsid w:val="00AA10C8"/>
    <w:pPr>
      <w:spacing w:after="0" w:line="240" w:lineRule="auto"/>
    </w:pPr>
    <w:rPr>
      <w:kern w:val="0"/>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
    <w:name w:val="Bordered - Accent 31"/>
    <w:basedOn w:val="a1"/>
    <w:uiPriority w:val="99"/>
    <w:rsid w:val="00AA10C8"/>
    <w:pPr>
      <w:spacing w:after="0" w:line="240" w:lineRule="auto"/>
    </w:pPr>
    <w:rPr>
      <w:kern w:val="0"/>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
    <w:name w:val="Bordered - Accent 41"/>
    <w:basedOn w:val="a1"/>
    <w:uiPriority w:val="99"/>
    <w:rsid w:val="00AA10C8"/>
    <w:pPr>
      <w:spacing w:after="0" w:line="240" w:lineRule="auto"/>
    </w:pPr>
    <w:rPr>
      <w:kern w:val="0"/>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
    <w:name w:val="Bordered - Accent 51"/>
    <w:basedOn w:val="a1"/>
    <w:uiPriority w:val="99"/>
    <w:rsid w:val="00AA10C8"/>
    <w:pPr>
      <w:spacing w:after="0" w:line="240" w:lineRule="auto"/>
    </w:pPr>
    <w:rPr>
      <w:kern w:val="0"/>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1">
    <w:name w:val="Bordered - Accent 61"/>
    <w:basedOn w:val="a1"/>
    <w:uiPriority w:val="99"/>
    <w:rsid w:val="00AA10C8"/>
    <w:pPr>
      <w:spacing w:after="0" w:line="240" w:lineRule="auto"/>
    </w:pPr>
    <w:rPr>
      <w:kern w:val="0"/>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Internetlink">
    <w:name w:val="Internet link"/>
    <w:qFormat/>
    <w:rsid w:val="00AA10C8"/>
    <w:rPr>
      <w:color w:val="0000FF"/>
      <w:sz w:val="20"/>
      <w:u w:val="single"/>
    </w:rPr>
  </w:style>
  <w:style w:type="table" w:customStyle="1" w:styleId="123">
    <w:name w:val="Таблица простая 12"/>
    <w:basedOn w:val="a1"/>
    <w:next w:val="1e"/>
    <w:uiPriority w:val="41"/>
    <w:rsid w:val="00AA10C8"/>
    <w:pPr>
      <w:spacing w:after="0" w:line="240" w:lineRule="auto"/>
    </w:pPr>
    <w:rPr>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1">
    <w:name w:val="Таблица простая 22"/>
    <w:basedOn w:val="a1"/>
    <w:next w:val="2f"/>
    <w:uiPriority w:val="42"/>
    <w:rsid w:val="00AA10C8"/>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1">
    <w:name w:val="Таблица простая 32"/>
    <w:basedOn w:val="a1"/>
    <w:next w:val="3a"/>
    <w:uiPriority w:val="43"/>
    <w:rsid w:val="00AA10C8"/>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1">
    <w:name w:val="Таблица простая 42"/>
    <w:basedOn w:val="a1"/>
    <w:next w:val="46"/>
    <w:uiPriority w:val="44"/>
    <w:rsid w:val="00AA10C8"/>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1"/>
    <w:next w:val="52"/>
    <w:uiPriority w:val="45"/>
    <w:rsid w:val="00AA10C8"/>
    <w:pPr>
      <w:spacing w:after="0" w:line="240" w:lineRule="auto"/>
    </w:pPr>
    <w:rPr>
      <w:kern w:val="0"/>
      <w14:ligatures w14:val="none"/>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1"/>
    <w:next w:val="-1"/>
    <w:uiPriority w:val="46"/>
    <w:rsid w:val="00AA10C8"/>
    <w:pPr>
      <w:spacing w:after="0" w:line="240" w:lineRule="auto"/>
    </w:pPr>
    <w:rPr>
      <w:kern w:val="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1"/>
    <w:next w:val="-2"/>
    <w:uiPriority w:val="47"/>
    <w:rsid w:val="00AA10C8"/>
    <w:pPr>
      <w:spacing w:after="0" w:line="240" w:lineRule="auto"/>
    </w:pPr>
    <w:rPr>
      <w:kern w:val="0"/>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1"/>
    <w:next w:val="-3"/>
    <w:uiPriority w:val="48"/>
    <w:rsid w:val="00AA10C8"/>
    <w:pPr>
      <w:spacing w:after="0" w:line="240" w:lineRule="auto"/>
    </w:pPr>
    <w:rPr>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1"/>
    <w:next w:val="-4"/>
    <w:uiPriority w:val="49"/>
    <w:rsid w:val="00AA10C8"/>
    <w:pPr>
      <w:spacing w:after="0" w:line="240" w:lineRule="auto"/>
    </w:pPr>
    <w:rPr>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1"/>
    <w:next w:val="-5"/>
    <w:uiPriority w:val="50"/>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1"/>
    <w:next w:val="-6"/>
    <w:uiPriority w:val="51"/>
    <w:rsid w:val="00AA10C8"/>
    <w:pPr>
      <w:spacing w:after="0" w:line="240" w:lineRule="auto"/>
    </w:pPr>
    <w:rPr>
      <w:color w:val="000000"/>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1"/>
    <w:next w:val="-7"/>
    <w:uiPriority w:val="52"/>
    <w:rsid w:val="00AA10C8"/>
    <w:pPr>
      <w:spacing w:after="0" w:line="240" w:lineRule="auto"/>
    </w:pPr>
    <w:rPr>
      <w:color w:val="000000"/>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1"/>
    <w:next w:val="-10"/>
    <w:uiPriority w:val="46"/>
    <w:rsid w:val="00AA10C8"/>
    <w:pPr>
      <w:spacing w:after="0" w:line="240" w:lineRule="auto"/>
    </w:pPr>
    <w:rPr>
      <w:kern w:val="0"/>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1"/>
    <w:next w:val="-20"/>
    <w:uiPriority w:val="47"/>
    <w:rsid w:val="00AA10C8"/>
    <w:pPr>
      <w:spacing w:after="0" w:line="240" w:lineRule="auto"/>
    </w:pPr>
    <w:rPr>
      <w:kern w:val="0"/>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1"/>
    <w:next w:val="-30"/>
    <w:uiPriority w:val="48"/>
    <w:rsid w:val="00AA10C8"/>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1"/>
    <w:next w:val="-40"/>
    <w:uiPriority w:val="49"/>
    <w:rsid w:val="00AA10C8"/>
    <w:pPr>
      <w:spacing w:after="0" w:line="240" w:lineRule="auto"/>
    </w:pPr>
    <w:rPr>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1"/>
    <w:next w:val="-50"/>
    <w:uiPriority w:val="50"/>
    <w:rsid w:val="00AA10C8"/>
    <w:pPr>
      <w:spacing w:after="0" w:line="240" w:lineRule="auto"/>
    </w:pPr>
    <w:rPr>
      <w:color w:val="FFFFFF"/>
      <w:kern w:val="0"/>
      <w14:ligatures w14:val="non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1"/>
    <w:next w:val="-60"/>
    <w:uiPriority w:val="51"/>
    <w:rsid w:val="00AA10C8"/>
    <w:pPr>
      <w:spacing w:after="0" w:line="240" w:lineRule="auto"/>
    </w:pPr>
    <w:rPr>
      <w:color w:val="000000"/>
      <w:kern w:val="0"/>
      <w14:ligatures w14:val="non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1"/>
    <w:next w:val="-70"/>
    <w:uiPriority w:val="52"/>
    <w:rsid w:val="00AA10C8"/>
    <w:pPr>
      <w:spacing w:after="0" w:line="240" w:lineRule="auto"/>
    </w:pPr>
    <w:rPr>
      <w:color w:val="000000"/>
      <w:kern w:val="0"/>
      <w14:ligatures w14:val="none"/>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
    <w:name w:val="Сетка таблицы5"/>
    <w:basedOn w:val="a1"/>
    <w:next w:val="affffe"/>
    <w:uiPriority w:val="59"/>
    <w:rsid w:val="00EA54E5"/>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amp;amp;amp;amp;base=LAW&amp;amp;amp;amp;amp;n=494999&amp;amp;amp;amp;amp;dst=100202" TargetMode="External"/><Relationship Id="rId1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sverdlovo-adm.ru/" TargetMode="External"/><Relationship Id="rId12" Type="http://schemas.openxmlformats.org/officeDocument/2006/relationships/hyperlink" Target="https://login.consultant.ru/link/?req=doc&amp;amp;amp;amp;amp;base=LAW&amp;amp;amp;amp;amp;n=494999&amp;amp;amp;amp;amp;dst=100189" TargetMode="External"/><Relationship Id="rId17" Type="http://schemas.openxmlformats.org/officeDocument/2006/relationships/hyperlink" Target="mailto:info@sverdlovo-adm.ru" TargetMode="Externa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amp;amp;amp;amp;amp;base=LAW&amp;amp;amp;amp;amp;amp;n=494996&amp;amp;amp;amp;amp;amp;dst=427"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ogin.consultant.ru/link/?req=doc&amp;amp;amp;amp;amp;amp;base=SPB&amp;amp;amp;amp;amp;amp;n=311791&amp;amp;amp;amp;amp;amp;dst=10065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cntd.ru/document/902228011" TargetMode="External"/><Relationship Id="rId14" Type="http://schemas.openxmlformats.org/officeDocument/2006/relationships/hyperlink" Target="https://login.consultant.ru/link/?req=doc&amp;amp;amp;amp;amp;base=LAW&amp;amp;amp;amp;amp;n=494999&amp;amp;amp;amp;amp;dst=1002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8539</Words>
  <Characters>48676</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2026-08-18T12:25:00Z</dcterms:created>
  <dcterms:modified xsi:type="dcterms:W3CDTF">2026-08-18T12:25:00Z</dcterms:modified>
</cp:coreProperties>
</file>